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BB" w:rsidRPr="005535CE" w:rsidRDefault="005674BB" w:rsidP="005674BB">
      <w:pPr>
        <w:shd w:val="clear" w:color="auto" w:fill="FFFFFF"/>
        <w:spacing w:after="0" w:line="240" w:lineRule="auto"/>
        <w:ind w:right="115"/>
        <w:jc w:val="right"/>
        <w:rPr>
          <w:rFonts w:ascii="Times New Roman" w:hAnsi="Times New Roman" w:cs="Times New Roman"/>
          <w:b/>
          <w:bCs/>
          <w:sz w:val="26"/>
          <w:szCs w:val="26"/>
        </w:rPr>
      </w:pPr>
      <w:r w:rsidRPr="005535CE">
        <w:rPr>
          <w:rFonts w:ascii="Times New Roman" w:hAnsi="Times New Roman" w:cs="Times New Roman"/>
          <w:b/>
          <w:bCs/>
          <w:sz w:val="26"/>
          <w:szCs w:val="26"/>
        </w:rPr>
        <w:t xml:space="preserve">ПРОЕКТ     </w:t>
      </w:r>
    </w:p>
    <w:p w:rsidR="005674BB" w:rsidRPr="005535CE" w:rsidRDefault="005674BB" w:rsidP="005674BB">
      <w:pPr>
        <w:shd w:val="clear" w:color="auto" w:fill="FFFFFF"/>
        <w:spacing w:after="0" w:line="240" w:lineRule="auto"/>
        <w:ind w:right="115"/>
        <w:jc w:val="center"/>
        <w:rPr>
          <w:rFonts w:ascii="Times New Roman" w:hAnsi="Times New Roman" w:cs="Times New Roman"/>
          <w:sz w:val="26"/>
          <w:szCs w:val="26"/>
        </w:rPr>
      </w:pPr>
      <w:r w:rsidRPr="005535CE">
        <w:rPr>
          <w:rFonts w:ascii="Times New Roman" w:hAnsi="Times New Roman" w:cs="Times New Roman"/>
          <w:b/>
          <w:bCs/>
          <w:sz w:val="26"/>
          <w:szCs w:val="26"/>
        </w:rPr>
        <w:t>ПОСТАНОВЛЕНИЕ</w:t>
      </w:r>
    </w:p>
    <w:p w:rsidR="005674BB" w:rsidRPr="005535CE" w:rsidRDefault="005674BB" w:rsidP="005674BB">
      <w:pPr>
        <w:shd w:val="clear" w:color="auto" w:fill="FFFFFF"/>
        <w:tabs>
          <w:tab w:val="left" w:pos="2064"/>
        </w:tabs>
        <w:spacing w:after="0" w:line="240" w:lineRule="auto"/>
        <w:ind w:left="197" w:hanging="197"/>
        <w:jc w:val="center"/>
        <w:rPr>
          <w:rFonts w:ascii="Times New Roman" w:hAnsi="Times New Roman" w:cs="Times New Roman"/>
          <w:b/>
          <w:bCs/>
          <w:spacing w:val="-7"/>
          <w:sz w:val="26"/>
          <w:szCs w:val="26"/>
        </w:rPr>
      </w:pPr>
      <w:r w:rsidRPr="005535CE">
        <w:rPr>
          <w:rFonts w:ascii="Times New Roman" w:hAnsi="Times New Roman" w:cs="Times New Roman"/>
          <w:b/>
          <w:bCs/>
          <w:spacing w:val="-7"/>
          <w:sz w:val="26"/>
          <w:szCs w:val="26"/>
        </w:rPr>
        <w:t>АДМИНИСТРАЦИИ СЕЛЬСКОГО ПОСЕЛЕНИЯ</w:t>
      </w:r>
    </w:p>
    <w:p w:rsidR="005674BB" w:rsidRPr="005535CE" w:rsidRDefault="005674BB" w:rsidP="005674BB">
      <w:pPr>
        <w:shd w:val="clear" w:color="auto" w:fill="FFFFFF"/>
        <w:tabs>
          <w:tab w:val="left" w:pos="2064"/>
        </w:tabs>
        <w:spacing w:after="0" w:line="240" w:lineRule="auto"/>
        <w:ind w:left="197" w:hanging="197"/>
        <w:jc w:val="center"/>
        <w:rPr>
          <w:rFonts w:ascii="Times New Roman" w:hAnsi="Times New Roman" w:cs="Times New Roman"/>
          <w:b/>
          <w:bCs/>
          <w:spacing w:val="-6"/>
          <w:sz w:val="26"/>
          <w:szCs w:val="26"/>
        </w:rPr>
      </w:pPr>
      <w:r w:rsidRPr="005535CE">
        <w:rPr>
          <w:rFonts w:ascii="Times New Roman" w:hAnsi="Times New Roman" w:cs="Times New Roman"/>
          <w:b/>
          <w:bCs/>
          <w:spacing w:val="-7"/>
          <w:sz w:val="26"/>
          <w:szCs w:val="26"/>
        </w:rPr>
        <w:t>ЕЛЕЦ-МАЛАНИНСКИЙ СЕЛЬСОВЕТ</w:t>
      </w:r>
      <w:r w:rsidRPr="005535CE">
        <w:rPr>
          <w:rFonts w:ascii="Times New Roman" w:hAnsi="Times New Roman" w:cs="Times New Roman"/>
          <w:b/>
          <w:bCs/>
          <w:spacing w:val="-7"/>
          <w:sz w:val="26"/>
          <w:szCs w:val="26"/>
        </w:rPr>
        <w:br/>
        <w:t xml:space="preserve">ХЛЕВЕНСКОГО </w:t>
      </w:r>
      <w:r w:rsidRPr="005535CE">
        <w:rPr>
          <w:rFonts w:ascii="Times New Roman" w:hAnsi="Times New Roman" w:cs="Times New Roman"/>
          <w:b/>
          <w:bCs/>
          <w:spacing w:val="-6"/>
          <w:sz w:val="26"/>
          <w:szCs w:val="26"/>
        </w:rPr>
        <w:t>МУНИЦИПАЛЬНОГО РАЙОНА</w:t>
      </w:r>
    </w:p>
    <w:p w:rsidR="005674BB" w:rsidRPr="005535CE" w:rsidRDefault="005674BB" w:rsidP="005674BB">
      <w:pPr>
        <w:shd w:val="clear" w:color="auto" w:fill="FFFFFF"/>
        <w:tabs>
          <w:tab w:val="left" w:pos="2064"/>
        </w:tabs>
        <w:spacing w:after="0" w:line="240" w:lineRule="auto"/>
        <w:ind w:left="197" w:hanging="197"/>
        <w:jc w:val="center"/>
        <w:rPr>
          <w:rFonts w:ascii="Times New Roman" w:hAnsi="Times New Roman" w:cs="Times New Roman"/>
          <w:b/>
          <w:bCs/>
          <w:spacing w:val="-5"/>
          <w:sz w:val="26"/>
          <w:szCs w:val="26"/>
        </w:rPr>
      </w:pPr>
      <w:r w:rsidRPr="005535CE">
        <w:rPr>
          <w:rFonts w:ascii="Times New Roman" w:hAnsi="Times New Roman" w:cs="Times New Roman"/>
          <w:b/>
          <w:bCs/>
          <w:spacing w:val="-6"/>
          <w:sz w:val="26"/>
          <w:szCs w:val="26"/>
        </w:rPr>
        <w:t xml:space="preserve">ЛИПЕЦКОЙ </w:t>
      </w:r>
      <w:r w:rsidRPr="005535CE">
        <w:rPr>
          <w:rFonts w:ascii="Times New Roman" w:hAnsi="Times New Roman" w:cs="Times New Roman"/>
          <w:b/>
          <w:bCs/>
          <w:spacing w:val="-5"/>
          <w:sz w:val="26"/>
          <w:szCs w:val="26"/>
        </w:rPr>
        <w:t>ОБЛАСТИ РОССИЙСКОЙ ФЕДЕРАЦИИ</w:t>
      </w:r>
    </w:p>
    <w:p w:rsidR="005674BB" w:rsidRDefault="005674BB" w:rsidP="005674BB">
      <w:pPr>
        <w:shd w:val="clear" w:color="auto" w:fill="FFFFFF"/>
        <w:tabs>
          <w:tab w:val="left" w:pos="2064"/>
        </w:tabs>
        <w:spacing w:after="0" w:line="240" w:lineRule="auto"/>
        <w:ind w:left="197" w:hanging="197"/>
        <w:jc w:val="center"/>
        <w:rPr>
          <w:rFonts w:ascii="Times New Roman" w:hAnsi="Times New Roman" w:cs="Times New Roman"/>
          <w:b/>
          <w:bCs/>
          <w:spacing w:val="-5"/>
          <w:sz w:val="28"/>
          <w:szCs w:val="28"/>
        </w:rPr>
      </w:pPr>
    </w:p>
    <w:p w:rsidR="005674BB" w:rsidRPr="005859A7" w:rsidRDefault="005674BB" w:rsidP="005674BB">
      <w:pPr>
        <w:spacing w:after="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t>_________</w:t>
      </w:r>
      <w:r w:rsidRPr="005859A7">
        <w:rPr>
          <w:rFonts w:ascii="Times New Roman" w:eastAsia="Times New Roman" w:hAnsi="Times New Roman" w:cs="Times New Roman"/>
          <w:sz w:val="26"/>
          <w:szCs w:val="26"/>
        </w:rPr>
        <w:t xml:space="preserve"> года</w:t>
      </w:r>
      <w:r w:rsidRPr="005859A7">
        <w:rPr>
          <w:rFonts w:ascii="Times New Roman" w:hAnsi="Times New Roman" w:cs="Times New Roman"/>
          <w:sz w:val="26"/>
          <w:szCs w:val="26"/>
        </w:rPr>
        <w:t xml:space="preserve">                       с.Елец-Маланино                                  № </w:t>
      </w:r>
      <w:r>
        <w:rPr>
          <w:rFonts w:ascii="Times New Roman" w:hAnsi="Times New Roman" w:cs="Times New Roman"/>
          <w:sz w:val="26"/>
          <w:szCs w:val="26"/>
        </w:rPr>
        <w:t>___</w:t>
      </w:r>
    </w:p>
    <w:p w:rsidR="00044074" w:rsidRPr="00044074" w:rsidRDefault="00044074" w:rsidP="00044074">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044074">
        <w:rPr>
          <w:rFonts w:ascii="Arial" w:eastAsia="Times New Roman" w:hAnsi="Arial" w:cs="Arial"/>
          <w:color w:val="000000"/>
          <w:sz w:val="24"/>
          <w:szCs w:val="24"/>
          <w:lang w:eastAsia="ru-RU"/>
        </w:rPr>
        <w:t> </w:t>
      </w:r>
    </w:p>
    <w:p w:rsidR="00044074" w:rsidRPr="005674BB" w:rsidRDefault="00044074" w:rsidP="00044074">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6"/>
          <w:szCs w:val="26"/>
          <w:lang w:eastAsia="ru-RU"/>
        </w:rPr>
      </w:pPr>
      <w:r w:rsidRPr="005674BB">
        <w:rPr>
          <w:rFonts w:ascii="Times New Roman" w:eastAsia="Times New Roman" w:hAnsi="Times New Roman" w:cs="Times New Roman"/>
          <w:b/>
          <w:bCs/>
          <w:color w:val="000000"/>
          <w:kern w:val="36"/>
          <w:sz w:val="26"/>
          <w:szCs w:val="26"/>
          <w:shd w:val="clear" w:color="auto" w:fill="FFFFFF"/>
          <w:lang w:eastAsia="ru-RU"/>
        </w:rPr>
        <w:t>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  </w:t>
      </w:r>
    </w:p>
    <w:p w:rsidR="00044074" w:rsidRPr="005674BB"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5674BB">
        <w:rPr>
          <w:rFonts w:ascii="Times New Roman" w:eastAsia="Times New Roman" w:hAnsi="Times New Roman" w:cs="Times New Roman"/>
          <w:color w:val="000000"/>
          <w:sz w:val="26"/>
          <w:szCs w:val="26"/>
          <w:lang w:eastAsia="ru-RU"/>
        </w:rPr>
        <w:t> </w:t>
      </w:r>
    </w:p>
    <w:p w:rsidR="00044074" w:rsidRPr="005674BB"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5674BB">
        <w:rPr>
          <w:rFonts w:ascii="Times New Roman" w:eastAsia="Times New Roman" w:hAnsi="Times New Roman" w:cs="Times New Roman"/>
          <w:color w:val="000000"/>
          <w:sz w:val="26"/>
          <w:szCs w:val="26"/>
          <w:lang w:eastAsia="ru-RU"/>
        </w:rPr>
        <w:t>В целях приведения в соответствие с действующим законодательством нормативных правовых актов, руководствуясь Федеральным законом </w:t>
      </w:r>
      <w:hyperlink r:id="rId7" w:history="1">
        <w:r w:rsidRPr="005674BB">
          <w:rPr>
            <w:rFonts w:ascii="Times New Roman" w:eastAsia="Times New Roman" w:hAnsi="Times New Roman" w:cs="Times New Roman"/>
            <w:sz w:val="26"/>
            <w:szCs w:val="26"/>
            <w:lang w:eastAsia="ru-RU"/>
          </w:rPr>
          <w:t>от 27.07.2010 г.</w:t>
        </w:r>
      </w:hyperlink>
      <w:hyperlink r:id="rId8" w:history="1">
        <w:r w:rsidRPr="005674BB">
          <w:rPr>
            <w:rFonts w:ascii="Times New Roman" w:eastAsia="Times New Roman" w:hAnsi="Times New Roman" w:cs="Times New Roman"/>
            <w:sz w:val="26"/>
            <w:szCs w:val="26"/>
            <w:lang w:eastAsia="ru-RU"/>
          </w:rPr>
          <w:t> </w:t>
        </w:r>
      </w:hyperlink>
      <w:hyperlink r:id="rId9" w:history="1">
        <w:r w:rsidRPr="005674BB">
          <w:rPr>
            <w:rFonts w:ascii="Times New Roman" w:eastAsia="Times New Roman" w:hAnsi="Times New Roman" w:cs="Times New Roman"/>
            <w:sz w:val="26"/>
            <w:szCs w:val="26"/>
            <w:lang w:eastAsia="ru-RU"/>
          </w:rPr>
          <w:t>№ 210-ФЗ</w:t>
        </w:r>
      </w:hyperlink>
      <w:r w:rsidRPr="005674BB">
        <w:rPr>
          <w:rFonts w:ascii="Times New Roman" w:eastAsia="Times New Roman" w:hAnsi="Times New Roman" w:cs="Times New Roman"/>
          <w:sz w:val="26"/>
          <w:szCs w:val="26"/>
          <w:lang w:eastAsia="ru-RU"/>
        </w:rPr>
        <w:t> "Об организации предоставления государственных и муниципальных услуг", </w:t>
      </w:r>
      <w:hyperlink r:id="rId10" w:history="1">
        <w:r w:rsidRPr="005674BB">
          <w:rPr>
            <w:rFonts w:ascii="Times New Roman" w:eastAsia="Times New Roman" w:hAnsi="Times New Roman" w:cs="Times New Roman"/>
            <w:sz w:val="26"/>
            <w:szCs w:val="26"/>
            <w:lang w:eastAsia="ru-RU"/>
          </w:rPr>
          <w:t>Уставом</w:t>
        </w:r>
      </w:hyperlink>
      <w:r w:rsidRPr="005674BB">
        <w:rPr>
          <w:rFonts w:ascii="Times New Roman" w:eastAsia="Times New Roman" w:hAnsi="Times New Roman" w:cs="Times New Roman"/>
          <w:color w:val="000000"/>
          <w:sz w:val="26"/>
          <w:szCs w:val="26"/>
          <w:lang w:eastAsia="ru-RU"/>
        </w:rPr>
        <w:t xml:space="preserve"> сельского поселения </w:t>
      </w:r>
      <w:r w:rsidR="005674BB">
        <w:rPr>
          <w:rFonts w:ascii="Times New Roman" w:eastAsia="Times New Roman" w:hAnsi="Times New Roman" w:cs="Times New Roman"/>
          <w:color w:val="000000"/>
          <w:sz w:val="26"/>
          <w:szCs w:val="26"/>
          <w:lang w:eastAsia="ru-RU"/>
        </w:rPr>
        <w:t>Елец-Маланинский</w:t>
      </w:r>
      <w:r w:rsidRPr="005674BB">
        <w:rPr>
          <w:rFonts w:ascii="Times New Roman" w:eastAsia="Times New Roman" w:hAnsi="Times New Roman" w:cs="Times New Roman"/>
          <w:color w:val="000000"/>
          <w:sz w:val="26"/>
          <w:szCs w:val="26"/>
          <w:lang w:eastAsia="ru-RU"/>
        </w:rPr>
        <w:t xml:space="preserve"> сельсовет, администрация сельского поселения </w:t>
      </w:r>
      <w:r w:rsidR="005674BB">
        <w:rPr>
          <w:rFonts w:ascii="Times New Roman" w:eastAsia="Times New Roman" w:hAnsi="Times New Roman" w:cs="Times New Roman"/>
          <w:color w:val="000000"/>
          <w:sz w:val="26"/>
          <w:szCs w:val="26"/>
          <w:lang w:eastAsia="ru-RU"/>
        </w:rPr>
        <w:t>Елец-Маланинский</w:t>
      </w:r>
      <w:r w:rsidRPr="005674BB">
        <w:rPr>
          <w:rFonts w:ascii="Times New Roman" w:eastAsia="Times New Roman" w:hAnsi="Times New Roman" w:cs="Times New Roman"/>
          <w:color w:val="000000"/>
          <w:sz w:val="26"/>
          <w:szCs w:val="26"/>
          <w:lang w:eastAsia="ru-RU"/>
        </w:rPr>
        <w:t xml:space="preserve"> сельсовет</w:t>
      </w:r>
    </w:p>
    <w:p w:rsidR="00044074" w:rsidRPr="005674BB"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5674BB">
        <w:rPr>
          <w:rFonts w:ascii="Times New Roman" w:eastAsia="Times New Roman" w:hAnsi="Times New Roman" w:cs="Times New Roman"/>
          <w:color w:val="000000"/>
          <w:sz w:val="26"/>
          <w:szCs w:val="26"/>
          <w:lang w:eastAsia="ru-RU"/>
        </w:rPr>
        <w:t> </w:t>
      </w:r>
    </w:p>
    <w:p w:rsidR="00044074" w:rsidRPr="005674BB"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5674BB">
        <w:rPr>
          <w:rFonts w:ascii="Times New Roman" w:eastAsia="Times New Roman" w:hAnsi="Times New Roman" w:cs="Times New Roman"/>
          <w:color w:val="000000"/>
          <w:sz w:val="26"/>
          <w:szCs w:val="26"/>
          <w:lang w:eastAsia="ru-RU"/>
        </w:rPr>
        <w:t>ПОСТАНОВЛЯЕТ:</w:t>
      </w:r>
    </w:p>
    <w:p w:rsidR="00044074" w:rsidRPr="005674BB"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5674BB">
        <w:rPr>
          <w:rFonts w:ascii="Times New Roman" w:eastAsia="Times New Roman" w:hAnsi="Times New Roman" w:cs="Times New Roman"/>
          <w:color w:val="000000"/>
          <w:sz w:val="26"/>
          <w:szCs w:val="26"/>
          <w:lang w:eastAsia="ru-RU"/>
        </w:rPr>
        <w:t> </w:t>
      </w:r>
    </w:p>
    <w:p w:rsidR="00044074"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5674BB">
        <w:rPr>
          <w:rFonts w:ascii="Times New Roman" w:eastAsia="Times New Roman" w:hAnsi="Times New Roman" w:cs="Times New Roman"/>
          <w:color w:val="000000"/>
          <w:sz w:val="26"/>
          <w:szCs w:val="26"/>
          <w:lang w:eastAsia="ru-RU"/>
        </w:rPr>
        <w:t>1. 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(прилагается).</w:t>
      </w:r>
    </w:p>
    <w:p w:rsidR="005674BB" w:rsidRPr="00320160" w:rsidRDefault="005674BB" w:rsidP="00320160">
      <w:pPr>
        <w:pStyle w:val="11"/>
        <w:ind w:firstLine="567"/>
        <w:jc w:val="both"/>
        <w:rPr>
          <w:sz w:val="28"/>
          <w:szCs w:val="28"/>
        </w:rPr>
      </w:pPr>
      <w:r>
        <w:rPr>
          <w:color w:val="000000"/>
          <w:sz w:val="26"/>
          <w:szCs w:val="26"/>
        </w:rPr>
        <w:t xml:space="preserve">2. </w:t>
      </w:r>
      <w:r w:rsidRPr="00320160">
        <w:rPr>
          <w:color w:val="000000"/>
          <w:sz w:val="26"/>
          <w:szCs w:val="26"/>
        </w:rPr>
        <w:t>Отменить постановление администрации сельского поселения Елец-Маланинский сельсовет от 20.03.2013г. №39</w:t>
      </w:r>
      <w:r w:rsidRPr="00320160">
        <w:rPr>
          <w:sz w:val="26"/>
          <w:szCs w:val="26"/>
          <w:shd w:val="clear" w:color="auto" w:fill="FFFFFF"/>
        </w:rPr>
        <w:t>(с изменениями от 16.05.2014г. № 60, от 29.06.</w:t>
      </w:r>
      <w:r w:rsidR="00320160" w:rsidRPr="00320160">
        <w:rPr>
          <w:sz w:val="26"/>
          <w:szCs w:val="26"/>
          <w:shd w:val="clear" w:color="auto" w:fill="FFFFFF"/>
        </w:rPr>
        <w:t>2016г. №88, от 13.10.2016г. №135, от 03.09.2018г. №43, от 27.07.2021г. №60</w:t>
      </w:r>
      <w:r w:rsidRPr="00320160">
        <w:rPr>
          <w:sz w:val="26"/>
          <w:szCs w:val="26"/>
          <w:shd w:val="clear" w:color="auto" w:fill="FFFFFF"/>
        </w:rPr>
        <w:t>)</w:t>
      </w:r>
      <w:r w:rsidR="00320160">
        <w:rPr>
          <w:color w:val="000000"/>
          <w:sz w:val="26"/>
          <w:szCs w:val="26"/>
        </w:rPr>
        <w:t xml:space="preserve"> </w:t>
      </w:r>
      <w:r w:rsidRPr="00320160">
        <w:rPr>
          <w:color w:val="000000"/>
          <w:sz w:val="26"/>
          <w:szCs w:val="26"/>
        </w:rPr>
        <w:t>"</w:t>
      </w:r>
      <w:r w:rsidR="00320160" w:rsidRPr="00320160">
        <w:rPr>
          <w:sz w:val="26"/>
          <w:szCs w:val="26"/>
        </w:rPr>
        <w:t xml:space="preserve">Об утверждении административного регламента по предоставлению муниципальной услуги </w:t>
      </w:r>
      <w:r w:rsidR="00320160" w:rsidRPr="00320160">
        <w:rPr>
          <w:rStyle w:val="apple-style-span"/>
          <w:bCs/>
          <w:color w:val="000000"/>
          <w:sz w:val="26"/>
          <w:szCs w:val="26"/>
        </w:rPr>
        <w:t>«Присвоение (изменение) адреса объекту недвижимости».</w:t>
      </w:r>
    </w:p>
    <w:p w:rsidR="00044074" w:rsidRPr="005674BB" w:rsidRDefault="005674B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044074" w:rsidRPr="005674BB">
        <w:rPr>
          <w:rFonts w:ascii="Times New Roman" w:eastAsia="Times New Roman" w:hAnsi="Times New Roman" w:cs="Times New Roman"/>
          <w:color w:val="000000"/>
          <w:sz w:val="26"/>
          <w:szCs w:val="26"/>
          <w:lang w:eastAsia="ru-RU"/>
        </w:rPr>
        <w:t>. Постановление вступает в силу со дня его официального обнародования.</w:t>
      </w:r>
    </w:p>
    <w:p w:rsidR="00044074" w:rsidRPr="005674BB" w:rsidRDefault="005674B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044074" w:rsidRPr="005674BB">
        <w:rPr>
          <w:rFonts w:ascii="Times New Roman" w:eastAsia="Times New Roman" w:hAnsi="Times New Roman" w:cs="Times New Roman"/>
          <w:color w:val="000000"/>
          <w:sz w:val="26"/>
          <w:szCs w:val="26"/>
          <w:lang w:eastAsia="ru-RU"/>
        </w:rPr>
        <w:t>. Контроль за исполнением данного постановления оставляю за собой.</w:t>
      </w:r>
    </w:p>
    <w:p w:rsidR="00044074" w:rsidRPr="005674BB"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5674BB">
        <w:rPr>
          <w:rFonts w:ascii="Times New Roman" w:eastAsia="Times New Roman" w:hAnsi="Times New Roman" w:cs="Times New Roman"/>
          <w:color w:val="000000"/>
          <w:sz w:val="26"/>
          <w:szCs w:val="26"/>
          <w:lang w:eastAsia="ru-RU"/>
        </w:rPr>
        <w:t> </w:t>
      </w:r>
    </w:p>
    <w:p w:rsidR="00044074"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5674BB">
        <w:rPr>
          <w:rFonts w:ascii="Times New Roman" w:eastAsia="Times New Roman" w:hAnsi="Times New Roman" w:cs="Times New Roman"/>
          <w:color w:val="000000"/>
          <w:sz w:val="26"/>
          <w:szCs w:val="26"/>
          <w:lang w:eastAsia="ru-RU"/>
        </w:rPr>
        <w:t> </w:t>
      </w:r>
    </w:p>
    <w:p w:rsidR="00320160" w:rsidRPr="005674BB" w:rsidRDefault="00320160"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320160" w:rsidRDefault="00044074" w:rsidP="00044074">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r w:rsidRPr="005674BB">
        <w:rPr>
          <w:rFonts w:ascii="Times New Roman" w:eastAsia="Times New Roman" w:hAnsi="Times New Roman" w:cs="Times New Roman"/>
          <w:color w:val="000000"/>
          <w:sz w:val="26"/>
          <w:szCs w:val="26"/>
          <w:lang w:eastAsia="ru-RU"/>
        </w:rPr>
        <w:t>Глава администрации  </w:t>
      </w:r>
    </w:p>
    <w:p w:rsidR="00320160" w:rsidRDefault="00044074" w:rsidP="00044074">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r w:rsidRPr="005674BB">
        <w:rPr>
          <w:rFonts w:ascii="Times New Roman" w:eastAsia="Times New Roman" w:hAnsi="Times New Roman" w:cs="Times New Roman"/>
          <w:color w:val="000000"/>
          <w:sz w:val="26"/>
          <w:szCs w:val="26"/>
          <w:lang w:eastAsia="ru-RU"/>
        </w:rPr>
        <w:t>сельского поселения  </w:t>
      </w:r>
    </w:p>
    <w:p w:rsidR="00044074" w:rsidRPr="005674BB" w:rsidRDefault="005674BB" w:rsidP="00044074">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Елец-Маланинский</w:t>
      </w:r>
      <w:r w:rsidR="00044074" w:rsidRPr="005674BB">
        <w:rPr>
          <w:rFonts w:ascii="Times New Roman" w:eastAsia="Times New Roman" w:hAnsi="Times New Roman" w:cs="Times New Roman"/>
          <w:color w:val="000000"/>
          <w:sz w:val="26"/>
          <w:szCs w:val="26"/>
          <w:lang w:eastAsia="ru-RU"/>
        </w:rPr>
        <w:t xml:space="preserve"> сельсовет</w:t>
      </w:r>
      <w:r w:rsidR="00320160">
        <w:rPr>
          <w:rFonts w:ascii="Times New Roman" w:eastAsia="Times New Roman" w:hAnsi="Times New Roman" w:cs="Times New Roman"/>
          <w:color w:val="000000"/>
          <w:sz w:val="26"/>
          <w:szCs w:val="26"/>
          <w:lang w:eastAsia="ru-RU"/>
        </w:rPr>
        <w:t xml:space="preserve">                                                           В.И.Жаркова</w:t>
      </w:r>
    </w:p>
    <w:p w:rsidR="00044074" w:rsidRPr="005674BB"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5674BB">
        <w:rPr>
          <w:rFonts w:ascii="Times New Roman" w:eastAsia="Times New Roman" w:hAnsi="Times New Roman" w:cs="Times New Roman"/>
          <w:color w:val="000000"/>
          <w:sz w:val="26"/>
          <w:szCs w:val="26"/>
          <w:lang w:eastAsia="ru-RU"/>
        </w:rPr>
        <w:t> </w:t>
      </w:r>
    </w:p>
    <w:p w:rsidR="00044074" w:rsidRDefault="00044074" w:rsidP="00044074">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044074">
        <w:rPr>
          <w:rFonts w:ascii="Arial" w:eastAsia="Times New Roman" w:hAnsi="Arial" w:cs="Arial"/>
          <w:color w:val="000000"/>
          <w:sz w:val="24"/>
          <w:szCs w:val="24"/>
          <w:lang w:eastAsia="ru-RU"/>
        </w:rPr>
        <w:t> </w:t>
      </w:r>
    </w:p>
    <w:p w:rsidR="005674BB" w:rsidRDefault="005674BB" w:rsidP="00044074">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5674BB" w:rsidRDefault="005674BB" w:rsidP="00044074">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5674BB" w:rsidRDefault="005674BB" w:rsidP="00044074">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5674BB" w:rsidRDefault="005674BB" w:rsidP="00044074">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5674BB" w:rsidRDefault="005674BB" w:rsidP="00044074">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5674BB" w:rsidRDefault="005674BB" w:rsidP="00044074">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320160" w:rsidRDefault="00320160" w:rsidP="00044074">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5674BB" w:rsidRDefault="005674BB" w:rsidP="00044074">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320160" w:rsidRDefault="00320160" w:rsidP="00044074">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320160" w:rsidRDefault="00320160" w:rsidP="00320160">
      <w:pPr>
        <w:shd w:val="clear" w:color="auto" w:fill="FFFFFF"/>
        <w:spacing w:after="0" w:line="240" w:lineRule="auto"/>
        <w:textAlignment w:val="top"/>
        <w:rPr>
          <w:rFonts w:ascii="Arial" w:eastAsia="Times New Roman" w:hAnsi="Arial" w:cs="Arial"/>
          <w:color w:val="000000"/>
          <w:sz w:val="24"/>
          <w:szCs w:val="24"/>
          <w:lang w:eastAsia="ru-RU"/>
        </w:rPr>
      </w:pPr>
    </w:p>
    <w:p w:rsidR="005535CE" w:rsidRDefault="005535CE" w:rsidP="00320160">
      <w:pPr>
        <w:shd w:val="clear" w:color="auto" w:fill="FFFFFF"/>
        <w:spacing w:after="0" w:line="240" w:lineRule="auto"/>
        <w:textAlignment w:val="top"/>
        <w:rPr>
          <w:rFonts w:ascii="Arial" w:eastAsia="Times New Roman" w:hAnsi="Arial" w:cs="Arial"/>
          <w:color w:val="000000"/>
          <w:sz w:val="24"/>
          <w:szCs w:val="24"/>
          <w:lang w:eastAsia="ru-RU"/>
        </w:rPr>
      </w:pPr>
    </w:p>
    <w:p w:rsidR="00622BA0" w:rsidRDefault="00622BA0" w:rsidP="00320160">
      <w:pPr>
        <w:shd w:val="clear" w:color="auto" w:fill="FFFFFF"/>
        <w:spacing w:after="0" w:line="240" w:lineRule="auto"/>
        <w:textAlignment w:val="top"/>
        <w:rPr>
          <w:rFonts w:ascii="Arial" w:eastAsia="Times New Roman" w:hAnsi="Arial" w:cs="Arial"/>
          <w:color w:val="000000"/>
          <w:sz w:val="24"/>
          <w:szCs w:val="24"/>
          <w:lang w:eastAsia="ru-RU"/>
        </w:rPr>
      </w:pPr>
    </w:p>
    <w:p w:rsidR="00622BA0" w:rsidRDefault="00622BA0" w:rsidP="00622BA0">
      <w:pPr>
        <w:shd w:val="clear" w:color="auto" w:fill="FFFFFF"/>
        <w:spacing w:after="0" w:line="240" w:lineRule="auto"/>
        <w:jc w:val="right"/>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Приложение </w:t>
      </w:r>
    </w:p>
    <w:p w:rsidR="00622BA0" w:rsidRDefault="00622BA0" w:rsidP="00622BA0">
      <w:pPr>
        <w:shd w:val="clear" w:color="auto" w:fill="FFFFFF"/>
        <w:spacing w:after="0" w:line="240" w:lineRule="auto"/>
        <w:jc w:val="right"/>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320160" w:rsidRPr="00320160" w:rsidRDefault="00622BA0" w:rsidP="00622BA0">
      <w:pPr>
        <w:shd w:val="clear" w:color="auto" w:fill="FFFFFF"/>
        <w:spacing w:after="0" w:line="240" w:lineRule="auto"/>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УТВЕРЖДЕН</w:t>
      </w:r>
    </w:p>
    <w:p w:rsidR="00320160" w:rsidRPr="00320160" w:rsidRDefault="00320160" w:rsidP="00622BA0">
      <w:pPr>
        <w:shd w:val="clear" w:color="auto" w:fill="FFFFFF"/>
        <w:spacing w:after="0" w:line="240" w:lineRule="auto"/>
        <w:textAlignment w:val="top"/>
        <w:rPr>
          <w:rFonts w:ascii="Times New Roman" w:eastAsia="Times New Roman" w:hAnsi="Times New Roman" w:cs="Times New Roman"/>
          <w:color w:val="000000"/>
          <w:lang w:eastAsia="ru-RU"/>
        </w:rPr>
      </w:pPr>
      <w:r w:rsidRPr="00320160">
        <w:rPr>
          <w:rFonts w:ascii="Times New Roman" w:eastAsia="Times New Roman" w:hAnsi="Times New Roman" w:cs="Times New Roman"/>
          <w:color w:val="000000"/>
          <w:lang w:eastAsia="ru-RU"/>
        </w:rPr>
        <w:t> </w:t>
      </w:r>
      <w:r w:rsidR="00622BA0">
        <w:rPr>
          <w:rFonts w:ascii="Times New Roman" w:eastAsia="Times New Roman" w:hAnsi="Times New Roman" w:cs="Times New Roman"/>
          <w:color w:val="000000"/>
          <w:lang w:eastAsia="ru-RU"/>
        </w:rPr>
        <w:t xml:space="preserve">                                                                                                           </w:t>
      </w:r>
      <w:r w:rsidRPr="00320160">
        <w:rPr>
          <w:rFonts w:ascii="Times New Roman" w:eastAsia="Times New Roman" w:hAnsi="Times New Roman" w:cs="Times New Roman"/>
          <w:color w:val="000000"/>
          <w:lang w:eastAsia="ru-RU"/>
        </w:rPr>
        <w:t>постановлением администрации</w:t>
      </w:r>
    </w:p>
    <w:p w:rsidR="00320160" w:rsidRPr="00320160" w:rsidRDefault="00622BA0" w:rsidP="00622BA0">
      <w:pPr>
        <w:shd w:val="clear" w:color="auto" w:fill="FFFFFF"/>
        <w:spacing w:after="0" w:line="240" w:lineRule="auto"/>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20160" w:rsidRPr="00320160">
        <w:rPr>
          <w:rFonts w:ascii="Times New Roman" w:eastAsia="Times New Roman" w:hAnsi="Times New Roman" w:cs="Times New Roman"/>
          <w:color w:val="000000"/>
          <w:lang w:eastAsia="ru-RU"/>
        </w:rPr>
        <w:t xml:space="preserve">сельского поселения </w:t>
      </w:r>
    </w:p>
    <w:p w:rsidR="00320160" w:rsidRPr="00320160" w:rsidRDefault="00622BA0" w:rsidP="00622BA0">
      <w:pPr>
        <w:shd w:val="clear" w:color="auto" w:fill="FFFFFF"/>
        <w:spacing w:after="0" w:line="240" w:lineRule="auto"/>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5674BB" w:rsidRPr="00320160">
        <w:rPr>
          <w:rFonts w:ascii="Times New Roman" w:eastAsia="Times New Roman" w:hAnsi="Times New Roman" w:cs="Times New Roman"/>
          <w:color w:val="000000"/>
          <w:lang w:eastAsia="ru-RU"/>
        </w:rPr>
        <w:t>Елец-Маланинский</w:t>
      </w:r>
      <w:r w:rsidR="00044074" w:rsidRPr="00320160">
        <w:rPr>
          <w:rFonts w:ascii="Times New Roman" w:eastAsia="Times New Roman" w:hAnsi="Times New Roman" w:cs="Times New Roman"/>
          <w:color w:val="000000"/>
          <w:lang w:eastAsia="ru-RU"/>
        </w:rPr>
        <w:t xml:space="preserve"> сельсовет </w:t>
      </w:r>
    </w:p>
    <w:p w:rsidR="00044074" w:rsidRPr="00E43404" w:rsidRDefault="00622BA0" w:rsidP="00E43404">
      <w:pPr>
        <w:shd w:val="clear" w:color="auto" w:fill="FFFFFF"/>
        <w:spacing w:after="0" w:line="240" w:lineRule="auto"/>
        <w:textAlignment w:val="top"/>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044074" w:rsidRPr="00320160">
        <w:rPr>
          <w:rFonts w:ascii="Times New Roman" w:eastAsia="Times New Roman" w:hAnsi="Times New Roman" w:cs="Times New Roman"/>
          <w:color w:val="000000"/>
          <w:lang w:eastAsia="ru-RU"/>
        </w:rPr>
        <w:t xml:space="preserve"> от </w:t>
      </w:r>
      <w:r w:rsidR="00320160" w:rsidRPr="00320160">
        <w:rPr>
          <w:rFonts w:ascii="Times New Roman" w:eastAsia="Times New Roman" w:hAnsi="Times New Roman" w:cs="Times New Roman"/>
          <w:color w:val="000000"/>
          <w:lang w:eastAsia="ru-RU"/>
        </w:rPr>
        <w:t>______________</w:t>
      </w:r>
      <w:r w:rsidR="00044074" w:rsidRPr="00320160">
        <w:rPr>
          <w:rFonts w:ascii="Times New Roman" w:eastAsia="Times New Roman" w:hAnsi="Times New Roman" w:cs="Times New Roman"/>
          <w:color w:val="000000"/>
          <w:lang w:eastAsia="ru-RU"/>
        </w:rPr>
        <w:t xml:space="preserve"> № </w:t>
      </w:r>
      <w:r w:rsidR="00320160" w:rsidRPr="00320160">
        <w:rPr>
          <w:rFonts w:ascii="Times New Roman" w:eastAsia="Times New Roman" w:hAnsi="Times New Roman" w:cs="Times New Roman"/>
          <w:color w:val="000000"/>
          <w:lang w:eastAsia="ru-RU"/>
        </w:rPr>
        <w:t>___</w:t>
      </w:r>
    </w:p>
    <w:p w:rsidR="00622BA0" w:rsidRPr="00320160" w:rsidRDefault="00622BA0"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44074" w:rsidRPr="00320160" w:rsidRDefault="00044074" w:rsidP="00044074">
      <w:pPr>
        <w:shd w:val="clear" w:color="auto" w:fill="FFFFFF"/>
        <w:spacing w:after="0" w:line="240" w:lineRule="auto"/>
        <w:jc w:val="center"/>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b/>
          <w:bCs/>
          <w:color w:val="000000"/>
          <w:sz w:val="26"/>
          <w:szCs w:val="26"/>
          <w:lang w:eastAsia="ru-RU"/>
        </w:rPr>
        <w:t>АДМИНИСТРАТИВНЫЙ РЕГЛАМЕНТ  ПРЕДОСТАВЛЕНИЯ МУНИЦИПАЛЬНОЙ УСЛУГИ  "ПРИСВОЕНИЕ АДРЕСА ОБЪЕКТУ АДРЕСАЦИИ, ИЗМЕНЕНИЕ И АННУЛИРОВАНИЕ ТАКОГО АДРЕСА"  </w:t>
      </w:r>
    </w:p>
    <w:p w:rsidR="00044074" w:rsidRPr="00320160" w:rsidRDefault="00044074" w:rsidP="00044074">
      <w:pPr>
        <w:shd w:val="clear" w:color="auto" w:fill="FFFFFF"/>
        <w:spacing w:after="0" w:line="240" w:lineRule="auto"/>
        <w:jc w:val="center"/>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044074">
      <w:pPr>
        <w:shd w:val="clear" w:color="auto" w:fill="FFFFFF"/>
        <w:spacing w:after="0" w:line="240" w:lineRule="auto"/>
        <w:jc w:val="center"/>
        <w:textAlignment w:val="top"/>
        <w:outlineLvl w:val="2"/>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Раздел I. ОБЩИЕ ПОЛОЖЕНИЯ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320160"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1. Предмет регулирования регламента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1. Административный регламент предоставления муниципальной услуги "Присвоение адреса объекту адресации, изменение и аннулирование такого адреса" определяет стандарт, сроки и последовательность административных процедур (действий) при предоставлении муниципальной услуги "Присвоение адреса объекту адресации, изменение и аннулирование такого адреса" (далее - муниципальная услуга, услуга), а также порядок взаимодействия между должностными лицами администрации сельского поселения </w:t>
      </w:r>
      <w:r w:rsidR="005674BB" w:rsidRPr="00320160">
        <w:rPr>
          <w:rFonts w:ascii="Times New Roman" w:eastAsia="Times New Roman" w:hAnsi="Times New Roman" w:cs="Times New Roman"/>
          <w:color w:val="000000"/>
          <w:sz w:val="26"/>
          <w:szCs w:val="26"/>
          <w:lang w:eastAsia="ru-RU"/>
        </w:rPr>
        <w:t>Елец-Маланинский</w:t>
      </w:r>
      <w:r w:rsidR="00320160">
        <w:rPr>
          <w:rFonts w:ascii="Times New Roman" w:eastAsia="Times New Roman" w:hAnsi="Times New Roman" w:cs="Times New Roman"/>
          <w:color w:val="000000"/>
          <w:sz w:val="26"/>
          <w:szCs w:val="26"/>
          <w:lang w:eastAsia="ru-RU"/>
        </w:rPr>
        <w:t xml:space="preserve"> сельсовет Хлевенского</w:t>
      </w:r>
      <w:r w:rsidRPr="00320160">
        <w:rPr>
          <w:rFonts w:ascii="Times New Roman" w:eastAsia="Times New Roman" w:hAnsi="Times New Roman" w:cs="Times New Roman"/>
          <w:color w:val="000000"/>
          <w:sz w:val="26"/>
          <w:szCs w:val="26"/>
          <w:lang w:eastAsia="ru-RU"/>
        </w:rPr>
        <w:t xml:space="preserve"> муниципального района (далее ОМСУ) и порядок взаимодействия администрации сельского поселения </w:t>
      </w:r>
      <w:r w:rsidR="005674BB" w:rsidRPr="00320160">
        <w:rPr>
          <w:rFonts w:ascii="Times New Roman" w:eastAsia="Times New Roman" w:hAnsi="Times New Roman" w:cs="Times New Roman"/>
          <w:color w:val="000000"/>
          <w:sz w:val="26"/>
          <w:szCs w:val="26"/>
          <w:lang w:eastAsia="ru-RU"/>
        </w:rPr>
        <w:t>Елец-Маланинский</w:t>
      </w:r>
      <w:r w:rsidRPr="00320160">
        <w:rPr>
          <w:rFonts w:ascii="Times New Roman" w:eastAsia="Times New Roman" w:hAnsi="Times New Roman" w:cs="Times New Roman"/>
          <w:color w:val="000000"/>
          <w:sz w:val="26"/>
          <w:szCs w:val="26"/>
          <w:lang w:eastAsia="ru-RU"/>
        </w:rPr>
        <w:t xml:space="preserve"> сельсовет </w:t>
      </w:r>
      <w:r w:rsidR="00320160">
        <w:rPr>
          <w:rFonts w:ascii="Times New Roman" w:eastAsia="Times New Roman" w:hAnsi="Times New Roman" w:cs="Times New Roman"/>
          <w:color w:val="000000"/>
          <w:sz w:val="26"/>
          <w:szCs w:val="26"/>
          <w:lang w:eastAsia="ru-RU"/>
        </w:rPr>
        <w:t>Хлевенского</w:t>
      </w:r>
      <w:r w:rsidRPr="00320160">
        <w:rPr>
          <w:rFonts w:ascii="Times New Roman" w:eastAsia="Times New Roman" w:hAnsi="Times New Roman" w:cs="Times New Roman"/>
          <w:color w:val="000000"/>
          <w:sz w:val="26"/>
          <w:szCs w:val="26"/>
          <w:lang w:eastAsia="ru-RU"/>
        </w:rPr>
        <w:t xml:space="preserve"> муниципального района с заявителями, иными органами, учреждениями и организациями при предоставлении муниципальной услуги (далее - административный регламент).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320160"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2. Круг заявителей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 Заявителями на получение муниципальной услуги являются физические и юридические лица, а также уполномоченные ими в установленном законом порядке лица (далее - заявители)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2.1. Категории заявителей: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2.1.1. собственники объекта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2.1.2. лица, обладающие одним из следующих вещных прав на объект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право хозяйственного ведения;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право оперативного управления;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право пожизненно наследуемого владения;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право постоянного (бессрочного) пользования;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2.1.3. представители заявителя, действующие в силу полномочий, основанных на оформленной в установленном законодательством порядке доверенности;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2.1.4.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2.1.5.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2.1.6. кадастровый инженер, выполняющий на основании документа, предусмотренного статьей 35 или статьей 42.3 Федерального закона </w:t>
      </w:r>
      <w:hyperlink r:id="rId11" w:history="1">
        <w:r w:rsidRPr="00320160">
          <w:rPr>
            <w:rFonts w:ascii="Times New Roman" w:eastAsia="Times New Roman" w:hAnsi="Times New Roman" w:cs="Times New Roman"/>
            <w:sz w:val="26"/>
            <w:szCs w:val="26"/>
            <w:lang w:eastAsia="ru-RU"/>
          </w:rPr>
          <w:t>от 24 июля 2007 г. № 221-ФЗ</w:t>
        </w:r>
      </w:hyperlink>
      <w:r w:rsidRPr="00320160">
        <w:rPr>
          <w:rFonts w:ascii="Times New Roman" w:eastAsia="Times New Roman" w:hAnsi="Times New Roman" w:cs="Times New Roman"/>
          <w:sz w:val="26"/>
          <w:szCs w:val="26"/>
          <w:lang w:eastAsia="ru-RU"/>
        </w:rPr>
        <w:t> </w:t>
      </w:r>
      <w:r w:rsidRPr="00320160">
        <w:rPr>
          <w:rFonts w:ascii="Times New Roman" w:eastAsia="Times New Roman" w:hAnsi="Times New Roman" w:cs="Times New Roman"/>
          <w:color w:val="000000"/>
          <w:sz w:val="26"/>
          <w:szCs w:val="26"/>
          <w:lang w:eastAsia="ru-RU"/>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320160"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 xml:space="preserve">3. Требования к порядку </w:t>
      </w:r>
      <w:r w:rsidR="00A45904">
        <w:rPr>
          <w:rFonts w:ascii="Times New Roman" w:eastAsia="Times New Roman" w:hAnsi="Times New Roman" w:cs="Times New Roman"/>
          <w:b/>
          <w:bCs/>
          <w:color w:val="000000"/>
          <w:sz w:val="26"/>
          <w:szCs w:val="26"/>
          <w:lang w:eastAsia="ru-RU"/>
        </w:rPr>
        <w:t xml:space="preserve">информирования о предоставлении </w:t>
      </w:r>
      <w:r w:rsidRPr="00320160">
        <w:rPr>
          <w:rFonts w:ascii="Times New Roman" w:eastAsia="Times New Roman" w:hAnsi="Times New Roman" w:cs="Times New Roman"/>
          <w:b/>
          <w:bCs/>
          <w:color w:val="000000"/>
          <w:sz w:val="26"/>
          <w:szCs w:val="26"/>
          <w:lang w:eastAsia="ru-RU"/>
        </w:rPr>
        <w:t>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 Информирование о порядке предоставления муниципальной услуги осуществляется: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1) непосредственно при личном приеме заявителя в администрации сельского поселения </w:t>
      </w:r>
      <w:r w:rsidR="005674BB" w:rsidRPr="00320160">
        <w:rPr>
          <w:rFonts w:ascii="Times New Roman" w:eastAsia="Times New Roman" w:hAnsi="Times New Roman" w:cs="Times New Roman"/>
          <w:color w:val="000000"/>
          <w:sz w:val="26"/>
          <w:szCs w:val="26"/>
          <w:lang w:eastAsia="ru-RU"/>
        </w:rPr>
        <w:t>Елец-Маланинский</w:t>
      </w:r>
      <w:r w:rsidRPr="00320160">
        <w:rPr>
          <w:rFonts w:ascii="Times New Roman" w:eastAsia="Times New Roman" w:hAnsi="Times New Roman" w:cs="Times New Roman"/>
          <w:color w:val="000000"/>
          <w:sz w:val="26"/>
          <w:szCs w:val="26"/>
          <w:lang w:eastAsia="ru-RU"/>
        </w:rPr>
        <w:t xml:space="preserve"> сельсовет </w:t>
      </w:r>
      <w:r w:rsidR="00320160">
        <w:rPr>
          <w:rFonts w:ascii="Times New Roman" w:eastAsia="Times New Roman" w:hAnsi="Times New Roman" w:cs="Times New Roman"/>
          <w:color w:val="000000"/>
          <w:sz w:val="26"/>
          <w:szCs w:val="26"/>
          <w:lang w:eastAsia="ru-RU"/>
        </w:rPr>
        <w:t>Хлевенского</w:t>
      </w:r>
      <w:r w:rsidRPr="00320160">
        <w:rPr>
          <w:rFonts w:ascii="Times New Roman" w:eastAsia="Times New Roman" w:hAnsi="Times New Roman" w:cs="Times New Roman"/>
          <w:color w:val="000000"/>
          <w:sz w:val="26"/>
          <w:szCs w:val="26"/>
          <w:lang w:eastAsia="ru-RU"/>
        </w:rPr>
        <w:t xml:space="preserve"> муниципального района или многофункциональных центрах предоставления государственных и муниципальных услуг (далее -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 по телефону в ОМСУ или МФЦ;</w:t>
      </w:r>
      <w:bookmarkStart w:id="0" w:name="_GoBack"/>
      <w:bookmarkEnd w:id="0"/>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 письменно, в том числе посредством электронной почты, факсимильной связи;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 посредством размещения в открытой и доступной форме информации: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на официальном сайте ОМСУ (</w:t>
      </w:r>
      <w:r w:rsidR="00320160" w:rsidRPr="00320160">
        <w:rPr>
          <w:rFonts w:ascii="Times New Roman" w:eastAsia="Times New Roman" w:hAnsi="Times New Roman" w:cs="Times New Roman"/>
          <w:color w:val="000000"/>
          <w:sz w:val="26"/>
          <w:szCs w:val="26"/>
          <w:lang w:eastAsia="ru-RU"/>
        </w:rPr>
        <w:t>http://emalanino.admrhlevnoe.ru/</w:t>
      </w:r>
      <w:r w:rsidRPr="00320160">
        <w:rPr>
          <w:rFonts w:ascii="Times New Roman" w:eastAsia="Times New Roman" w:hAnsi="Times New Roman" w:cs="Times New Roman"/>
          <w:color w:val="000000"/>
          <w:sz w:val="26"/>
          <w:szCs w:val="26"/>
          <w:lang w:eastAsia="ru-RU"/>
        </w:rPr>
        <w:t>);</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 посредством размещения информации на информационных стендах ОМСУ или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 Информирование осуществляется по вопросам, касающимся:</w:t>
      </w:r>
    </w:p>
    <w:p w:rsidR="00044074" w:rsidRPr="00320160" w:rsidRDefault="00320160"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способов подачи заявления о предоставлении муниципальной услуги;</w:t>
      </w:r>
    </w:p>
    <w:p w:rsidR="00044074" w:rsidRPr="00320160" w:rsidRDefault="00320160"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адресов ОМСУ и МФЦ, обращение в которые необходимо для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-справочной информации о работе ОМСУ (структурных подразделений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-порядка и сроков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-по вопросам предоставления услуг, которые являются необходимыми и обязательными для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изложить обращение в письменной форме;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назначить другое время для консультаций.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Продолжительность информирования по телефону не должна превышать 10 минут.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Информирование осуществляется в соответствии с графиком приема граждан.</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По письменному обращению должностное лицо ОМСУ, ответственное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44074" w:rsidRPr="005F766D" w:rsidRDefault="00044074" w:rsidP="00044074">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r w:rsidRPr="00320160">
        <w:rPr>
          <w:rFonts w:ascii="Times New Roman" w:eastAsia="Times New Roman" w:hAnsi="Times New Roman" w:cs="Times New Roman"/>
          <w:color w:val="000000"/>
          <w:sz w:val="26"/>
          <w:szCs w:val="26"/>
          <w:lang w:eastAsia="ru-RU"/>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hyperlink r:id="rId12" w:history="1">
        <w:r w:rsidRPr="005F766D">
          <w:rPr>
            <w:rFonts w:ascii="Times New Roman" w:eastAsia="Times New Roman" w:hAnsi="Times New Roman" w:cs="Times New Roman"/>
            <w:sz w:val="26"/>
            <w:szCs w:val="26"/>
            <w:lang w:eastAsia="ru-RU"/>
          </w:rPr>
          <w:t>от 24 октября 2011 года № 861.</w:t>
        </w:r>
      </w:hyperlink>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адрес официального сайта, а также электронной почты и (или) формы обратной связи ОМСУ в сети "Интернет".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044074">
      <w:pPr>
        <w:shd w:val="clear" w:color="auto" w:fill="FFFFFF"/>
        <w:spacing w:after="0" w:line="240" w:lineRule="auto"/>
        <w:jc w:val="center"/>
        <w:textAlignment w:val="top"/>
        <w:outlineLvl w:val="2"/>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Раздел II. СТАНДАРТ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4. Наименование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9. Наименование муниципальной услуги "Присвоение адреса объекту адресации, изменение и аннулирование такого адреса".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5. Наименование органа, предоставляющего муниципальную услугу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10. Муниципальную услугу предоставляет администрация сельского поселения </w:t>
      </w:r>
      <w:r w:rsidR="005674BB" w:rsidRPr="00320160">
        <w:rPr>
          <w:rFonts w:ascii="Times New Roman" w:eastAsia="Times New Roman" w:hAnsi="Times New Roman" w:cs="Times New Roman"/>
          <w:color w:val="000000"/>
          <w:sz w:val="26"/>
          <w:szCs w:val="26"/>
          <w:lang w:eastAsia="ru-RU"/>
        </w:rPr>
        <w:t>Елец-Маланинский</w:t>
      </w:r>
      <w:r w:rsidRPr="00320160">
        <w:rPr>
          <w:rFonts w:ascii="Times New Roman" w:eastAsia="Times New Roman" w:hAnsi="Times New Roman" w:cs="Times New Roman"/>
          <w:color w:val="000000"/>
          <w:sz w:val="26"/>
          <w:szCs w:val="26"/>
          <w:lang w:eastAsia="ru-RU"/>
        </w:rPr>
        <w:t xml:space="preserve"> сельсовет </w:t>
      </w:r>
      <w:r w:rsidR="00320160">
        <w:rPr>
          <w:rFonts w:ascii="Times New Roman" w:eastAsia="Times New Roman" w:hAnsi="Times New Roman" w:cs="Times New Roman"/>
          <w:color w:val="000000"/>
          <w:sz w:val="26"/>
          <w:szCs w:val="26"/>
          <w:lang w:eastAsia="ru-RU"/>
        </w:rPr>
        <w:t>Хлевенского</w:t>
      </w:r>
      <w:r w:rsidRPr="00320160">
        <w:rPr>
          <w:rFonts w:ascii="Times New Roman" w:eastAsia="Times New Roman" w:hAnsi="Times New Roman" w:cs="Times New Roman"/>
          <w:color w:val="000000"/>
          <w:sz w:val="26"/>
          <w:szCs w:val="26"/>
          <w:lang w:eastAsia="ru-RU"/>
        </w:rPr>
        <w:t xml:space="preserve"> муниципального района. Согласно пункту 3 части 1 статьи 7 Федерального закона </w:t>
      </w:r>
      <w:hyperlink r:id="rId13" w:history="1">
        <w:r w:rsidRPr="005F766D">
          <w:rPr>
            <w:rFonts w:ascii="Times New Roman" w:eastAsia="Times New Roman" w:hAnsi="Times New Roman" w:cs="Times New Roman"/>
            <w:sz w:val="26"/>
            <w:szCs w:val="26"/>
            <w:lang w:eastAsia="ru-RU"/>
          </w:rPr>
          <w:t>от 27.10.2010</w:t>
        </w:r>
      </w:hyperlink>
      <w:hyperlink r:id="rId14" w:history="1">
        <w:r w:rsidRPr="005F766D">
          <w:rPr>
            <w:rFonts w:ascii="Times New Roman" w:eastAsia="Times New Roman" w:hAnsi="Times New Roman" w:cs="Times New Roman"/>
            <w:sz w:val="26"/>
            <w:szCs w:val="26"/>
            <w:lang w:eastAsia="ru-RU"/>
          </w:rPr>
          <w:t> </w:t>
        </w:r>
      </w:hyperlink>
      <w:hyperlink r:id="rId15" w:history="1">
        <w:r w:rsidRPr="005F766D">
          <w:rPr>
            <w:rFonts w:ascii="Times New Roman" w:eastAsia="Times New Roman" w:hAnsi="Times New Roman" w:cs="Times New Roman"/>
            <w:sz w:val="26"/>
            <w:szCs w:val="26"/>
            <w:lang w:eastAsia="ru-RU"/>
          </w:rPr>
          <w:t>№ 210-ФЗ</w:t>
        </w:r>
      </w:hyperlink>
      <w:r w:rsidRPr="005F766D">
        <w:rPr>
          <w:rFonts w:ascii="Times New Roman" w:eastAsia="Times New Roman" w:hAnsi="Times New Roman" w:cs="Times New Roman"/>
          <w:sz w:val="26"/>
          <w:szCs w:val="26"/>
          <w:lang w:eastAsia="ru-RU"/>
        </w:rPr>
        <w:t> "Об организации предоставления государственных и муниципальных услуг" (далее - Федеральный закон</w:t>
      </w:r>
      <w:hyperlink r:id="rId16" w:history="1">
        <w:r w:rsidRPr="005F766D">
          <w:rPr>
            <w:rFonts w:ascii="Times New Roman" w:eastAsia="Times New Roman" w:hAnsi="Times New Roman" w:cs="Times New Roman"/>
            <w:sz w:val="26"/>
            <w:szCs w:val="26"/>
            <w:lang w:eastAsia="ru-RU"/>
          </w:rPr>
          <w:t> </w:t>
        </w:r>
      </w:hyperlink>
      <w:hyperlink r:id="rId17" w:history="1">
        <w:r w:rsidRPr="005F766D">
          <w:rPr>
            <w:rFonts w:ascii="Times New Roman" w:eastAsia="Times New Roman" w:hAnsi="Times New Roman" w:cs="Times New Roman"/>
            <w:sz w:val="26"/>
            <w:szCs w:val="26"/>
            <w:lang w:eastAsia="ru-RU"/>
          </w:rPr>
          <w:t>№ 210-ФЗ</w:t>
        </w:r>
      </w:hyperlink>
      <w:r w:rsidRPr="005F766D">
        <w:rPr>
          <w:rFonts w:ascii="Times New Roman" w:eastAsia="Times New Roman" w:hAnsi="Times New Roman" w:cs="Times New Roman"/>
          <w:sz w:val="26"/>
          <w:szCs w:val="26"/>
          <w:lang w:eastAsia="ru-RU"/>
        </w:rPr>
        <w:t>)</w:t>
      </w:r>
      <w:r w:rsidRPr="00320160">
        <w:rPr>
          <w:rFonts w:ascii="Times New Roman" w:eastAsia="Times New Roman" w:hAnsi="Times New Roman" w:cs="Times New Roman"/>
          <w:color w:val="000000"/>
          <w:sz w:val="26"/>
          <w:szCs w:val="26"/>
          <w:lang w:eastAsia="ru-RU"/>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предоставлении муниципальной услуги в целях получения необходимой информации ОМСУ осуществляет взаимодействие с:</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оператором федеральной информационной адресной системы (далее - Оператор ФИАС);</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управлением Федеральной службы государственной регистрации, кадастра и картографии по Липецкой области;</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управлением Федеральной налоговой службой по Липецкой области;</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6. Описание результата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11. Результатом предоставления муниципальной услуги является:</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выдача (направление) решения ОМСУ о присвоении адреса объекту адресации;</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выдача (направление) решения ОМСУ об аннулировании адреса объекта адресации (допускается объединение с решением о присвоении адреса объекту адресации);</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выдача (направление) решения ОМСУ об отказе в присвоении объекту адресации адреса или аннулировании его адреса.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Окончательным результатом предоставления услуги является внесение сведений в государственный адресный реестр.</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Решение об отказе в присвоении объекту адресации адреса или аннулировании его адреса принимается ОМСУ по форме, установленной приложением № 2 к настоящему административному регламенту.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7. Срок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12. Срок, отведенный ОМСУ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представления заявления через МФЦ срок, указанный в абзаце 1 пункта 12 подраздела 7 раздела II, исчисляется со дня передачи МФЦ заявления и документов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8. Нормативные правовые акты, регулирующие предоставление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официальном сайте администрации сельского поселения </w:t>
      </w:r>
      <w:r w:rsidR="005674BB" w:rsidRPr="00320160">
        <w:rPr>
          <w:rFonts w:ascii="Times New Roman" w:eastAsia="Times New Roman" w:hAnsi="Times New Roman" w:cs="Times New Roman"/>
          <w:color w:val="000000"/>
          <w:sz w:val="26"/>
          <w:szCs w:val="26"/>
          <w:lang w:eastAsia="ru-RU"/>
        </w:rPr>
        <w:t>Елец-Маланинский</w:t>
      </w:r>
      <w:r w:rsidRPr="00320160">
        <w:rPr>
          <w:rFonts w:ascii="Times New Roman" w:eastAsia="Times New Roman" w:hAnsi="Times New Roman" w:cs="Times New Roman"/>
          <w:color w:val="000000"/>
          <w:sz w:val="26"/>
          <w:szCs w:val="26"/>
          <w:lang w:eastAsia="ru-RU"/>
        </w:rPr>
        <w:t xml:space="preserve"> сельсовет (</w:t>
      </w:r>
      <w:r w:rsidR="005F766D" w:rsidRPr="005F766D">
        <w:rPr>
          <w:rFonts w:ascii="Times New Roman" w:eastAsia="Times New Roman" w:hAnsi="Times New Roman" w:cs="Times New Roman"/>
          <w:color w:val="000000"/>
          <w:sz w:val="26"/>
          <w:szCs w:val="26"/>
          <w:lang w:eastAsia="ru-RU"/>
        </w:rPr>
        <w:t>http://emalanino.admrhlevnoe.ru/</w:t>
      </w:r>
      <w:r w:rsidRPr="00320160">
        <w:rPr>
          <w:rFonts w:ascii="Times New Roman" w:eastAsia="Times New Roman" w:hAnsi="Times New Roman" w:cs="Times New Roman"/>
          <w:color w:val="000000"/>
          <w:sz w:val="26"/>
          <w:szCs w:val="26"/>
          <w:lang w:eastAsia="ru-RU"/>
        </w:rPr>
        <w:t>), а также на ЕПГУ (https://www.gosuslugi.ru), в государственной информационной системе Липецкой области.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Администрации сельского поселения </w:t>
      </w:r>
      <w:r w:rsidR="005674BB" w:rsidRPr="00320160">
        <w:rPr>
          <w:rFonts w:ascii="Times New Roman" w:eastAsia="Times New Roman" w:hAnsi="Times New Roman" w:cs="Times New Roman"/>
          <w:color w:val="000000"/>
          <w:sz w:val="26"/>
          <w:szCs w:val="26"/>
          <w:lang w:eastAsia="ru-RU"/>
        </w:rPr>
        <w:t>Елец-Маланинский</w:t>
      </w:r>
      <w:r w:rsidRPr="00320160">
        <w:rPr>
          <w:rFonts w:ascii="Times New Roman" w:eastAsia="Times New Roman" w:hAnsi="Times New Roman" w:cs="Times New Roman"/>
          <w:color w:val="000000"/>
          <w:sz w:val="26"/>
          <w:szCs w:val="26"/>
          <w:lang w:eastAsia="ru-RU"/>
        </w:rPr>
        <w:t xml:space="preserve"> сельсовет </w:t>
      </w:r>
      <w:r w:rsidR="00320160">
        <w:rPr>
          <w:rFonts w:ascii="Times New Roman" w:eastAsia="Times New Roman" w:hAnsi="Times New Roman" w:cs="Times New Roman"/>
          <w:color w:val="000000"/>
          <w:sz w:val="26"/>
          <w:szCs w:val="26"/>
          <w:lang w:eastAsia="ru-RU"/>
        </w:rPr>
        <w:t>Хлевенского</w:t>
      </w:r>
      <w:r w:rsidRPr="00320160">
        <w:rPr>
          <w:rFonts w:ascii="Times New Roman" w:eastAsia="Times New Roman" w:hAnsi="Times New Roman" w:cs="Times New Roman"/>
          <w:color w:val="000000"/>
          <w:sz w:val="26"/>
          <w:szCs w:val="26"/>
          <w:lang w:eastAsia="ru-RU"/>
        </w:rPr>
        <w:t xml:space="preserve"> муниципального района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14. Предоставление муниципальной услуги осуществляется на основании заполненного и подписанного заявителем заявления по форме, согласно приложению № 1 к настоящему административному регламенту.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14.1.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w:t>
      </w:r>
      <w:hyperlink r:id="rId18" w:history="1">
        <w:r w:rsidRPr="005F766D">
          <w:rPr>
            <w:rFonts w:ascii="Times New Roman" w:eastAsia="Times New Roman" w:hAnsi="Times New Roman" w:cs="Times New Roman"/>
            <w:sz w:val="26"/>
            <w:szCs w:val="26"/>
            <w:lang w:eastAsia="ru-RU"/>
          </w:rPr>
          <w:t>от 24 июля 2007 г. № 221-ФЗ</w:t>
        </w:r>
      </w:hyperlink>
      <w:r w:rsidRPr="00320160">
        <w:rPr>
          <w:rFonts w:ascii="Times New Roman" w:eastAsia="Times New Roman" w:hAnsi="Times New Roman" w:cs="Times New Roman"/>
          <w:color w:val="000000"/>
          <w:sz w:val="26"/>
          <w:szCs w:val="26"/>
          <w:lang w:eastAsia="ru-RU"/>
        </w:rPr>
        <w:t>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14.2. Заявление представляется в форме: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документа на бумажном носителе посредством почтового отправления с описью вложения и уведомлением о вручении;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документа на бумажном носителе при личном обращении в ОМСУ или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электронного документа с использованием портала ФИАС;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электронного документа с использованием ЕПГУ.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Заявление представляется в ОМСУ или МФЦ по месту нахождения объекта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Заявление в форме документа на бумажном носителе подписывается заявителем.</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w:t>
      </w:r>
      <w:hyperlink r:id="rId19" w:history="1">
        <w:r w:rsidRPr="00320160">
          <w:rPr>
            <w:rFonts w:ascii="Times New Roman" w:eastAsia="Times New Roman" w:hAnsi="Times New Roman" w:cs="Times New Roman"/>
            <w:color w:val="0000FF"/>
            <w:sz w:val="26"/>
            <w:szCs w:val="26"/>
            <w:u w:val="single"/>
            <w:lang w:eastAsia="ru-RU"/>
          </w:rPr>
          <w:t> </w:t>
        </w:r>
      </w:hyperlink>
      <w:hyperlink r:id="rId20" w:history="1">
        <w:r w:rsidRPr="005F766D">
          <w:rPr>
            <w:rFonts w:ascii="Times New Roman" w:eastAsia="Times New Roman" w:hAnsi="Times New Roman" w:cs="Times New Roman"/>
            <w:sz w:val="26"/>
            <w:szCs w:val="26"/>
            <w:lang w:eastAsia="ru-RU"/>
          </w:rPr>
          <w:t>№ 210-ФЗ</w:t>
        </w:r>
      </w:hyperlink>
      <w:r w:rsidRPr="005F766D">
        <w:rPr>
          <w:rFonts w:ascii="Times New Roman" w:eastAsia="Times New Roman" w:hAnsi="Times New Roman" w:cs="Times New Roman"/>
          <w:sz w:val="26"/>
          <w:szCs w:val="26"/>
          <w:lang w:eastAsia="ru-RU"/>
        </w:rPr>
        <w:t>.</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14.3.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w:t>
      </w:r>
      <w:r w:rsidRPr="00320160">
        <w:rPr>
          <w:rFonts w:ascii="Times New Roman" w:eastAsia="Times New Roman" w:hAnsi="Times New Roman" w:cs="Times New Roman"/>
          <w:color w:val="000000"/>
          <w:sz w:val="26"/>
          <w:szCs w:val="26"/>
          <w:lang w:eastAsia="ru-RU"/>
        </w:rPr>
        <w:lastRenderedPageBreak/>
        <w:t>услуги (далее - интерактивная форма), без необходимости дополнительной подачи заявления в какой-либо иной форме.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15. Предоставление муниципальной услуги осуществляется на основании следующих документов: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е)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Заявители (представители заявителя) при подаче заявления вправе предоставить данные документы по собственной инициативе, если такие документы не находятся в распоряжении ОМСУ, органа государственной власти, либо подведомственных государственным органам или органам местного самоуправления организаций.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подаче заявления и прилагаемых к нему документов в ОМСУ заявитель предъявляет оригиналы документов для сверки.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16. Документы, получаемые специалистом ОМСУ, ответственным за предоставление муниципальной услуги, с использованием системы межведомственного электронного взаимодействия (далее - СМЭВ):</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w:t>
      </w:r>
      <w:r w:rsidR="00044074" w:rsidRPr="00320160">
        <w:rPr>
          <w:rFonts w:ascii="Times New Roman" w:eastAsia="Times New Roman" w:hAnsi="Times New Roman" w:cs="Times New Roman"/>
          <w:color w:val="000000"/>
          <w:sz w:val="26"/>
          <w:szCs w:val="26"/>
          <w:lang w:eastAsia="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кадастровый паспорт здания, сооружения, объекта незавершенного строительства, помещения;</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кадастровая выписка о земельном участке;</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градостроительный план земельного участка (в случае присвоения адреса строящимся/реконструируемым объектам адресации);</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разрешение на строительство объекта адресации (в случае присвоения адреса строящимся объектам адресации);</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разрешение на ввод объекта адресации в эксплуатацию (в случае присвоения адреса строящимся объектам адресации);</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кадастровая выписка об объекте недвижимости, который снят с учета (в случае аннулирования адреса объекта адресации);</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44074" w:rsidRPr="00320160" w:rsidRDefault="005F766D"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17. Документы, получаемые с использованием межведомственного информационного взаимодействия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ОМСУ запрашивают документы, получаемые с использованием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lastRenderedPageBreak/>
        <w:t>11. Указание на запрет требовать от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18. Орган, предоставляющий муниципальную услугу, не вправе требовать от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hyperlink r:id="rId21" w:history="1">
        <w:r w:rsidRPr="005F766D">
          <w:rPr>
            <w:rFonts w:ascii="Times New Roman" w:eastAsia="Times New Roman" w:hAnsi="Times New Roman" w:cs="Times New Roman"/>
            <w:sz w:val="26"/>
            <w:szCs w:val="26"/>
            <w:lang w:eastAsia="ru-RU"/>
          </w:rPr>
          <w:t> </w:t>
        </w:r>
      </w:hyperlink>
      <w:hyperlink r:id="rId22" w:history="1">
        <w:r w:rsidRPr="005F766D">
          <w:rPr>
            <w:rFonts w:ascii="Times New Roman" w:eastAsia="Times New Roman" w:hAnsi="Times New Roman" w:cs="Times New Roman"/>
            <w:sz w:val="26"/>
            <w:szCs w:val="26"/>
            <w:lang w:eastAsia="ru-RU"/>
          </w:rPr>
          <w:t>№ 210-ФЗ</w:t>
        </w:r>
      </w:hyperlink>
      <w:r w:rsidRPr="005F766D">
        <w:rPr>
          <w:rFonts w:ascii="Times New Roman" w:eastAsia="Times New Roman" w:hAnsi="Times New Roman" w:cs="Times New Roman"/>
          <w:sz w:val="26"/>
          <w:szCs w:val="26"/>
          <w:lang w:eastAsia="ru-RU"/>
        </w:rPr>
        <w:t> </w:t>
      </w:r>
      <w:r w:rsidRPr="00320160">
        <w:rPr>
          <w:rFonts w:ascii="Times New Roman" w:eastAsia="Times New Roman" w:hAnsi="Times New Roman" w:cs="Times New Roman"/>
          <w:color w:val="000000"/>
          <w:sz w:val="26"/>
          <w:szCs w:val="26"/>
          <w:lang w:eastAsia="ru-RU"/>
        </w:rPr>
        <w:t>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w:t>
      </w:r>
      <w:hyperlink r:id="rId23" w:history="1">
        <w:r w:rsidRPr="005F766D">
          <w:rPr>
            <w:rFonts w:ascii="Times New Roman" w:eastAsia="Times New Roman" w:hAnsi="Times New Roman" w:cs="Times New Roman"/>
            <w:sz w:val="26"/>
            <w:szCs w:val="26"/>
            <w:lang w:eastAsia="ru-RU"/>
          </w:rPr>
          <w:t>№ 210-ФЗ</w:t>
        </w:r>
      </w:hyperlink>
      <w:r w:rsidRPr="005F766D">
        <w:rPr>
          <w:rFonts w:ascii="Times New Roman" w:eastAsia="Times New Roman" w:hAnsi="Times New Roman" w:cs="Times New Roman"/>
          <w:sz w:val="26"/>
          <w:szCs w:val="26"/>
          <w:lang w:eastAsia="ru-RU"/>
        </w:rPr>
        <w:t> </w:t>
      </w:r>
      <w:r w:rsidRPr="00320160">
        <w:rPr>
          <w:rFonts w:ascii="Times New Roman" w:eastAsia="Times New Roman" w:hAnsi="Times New Roman" w:cs="Times New Roman"/>
          <w:color w:val="000000"/>
          <w:sz w:val="26"/>
          <w:szCs w:val="26"/>
          <w:lang w:eastAsia="ru-RU"/>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hyperlink r:id="rId24" w:history="1">
        <w:r w:rsidRPr="005F766D">
          <w:rPr>
            <w:rFonts w:ascii="Times New Roman" w:eastAsia="Times New Roman" w:hAnsi="Times New Roman" w:cs="Times New Roman"/>
            <w:color w:val="0000FF"/>
            <w:sz w:val="26"/>
            <w:szCs w:val="26"/>
            <w:lang w:eastAsia="ru-RU"/>
          </w:rPr>
          <w:t> </w:t>
        </w:r>
      </w:hyperlink>
      <w:hyperlink r:id="rId25" w:history="1">
        <w:r w:rsidRPr="005F766D">
          <w:rPr>
            <w:rFonts w:ascii="Times New Roman" w:eastAsia="Times New Roman" w:hAnsi="Times New Roman" w:cs="Times New Roman"/>
            <w:sz w:val="26"/>
            <w:szCs w:val="26"/>
            <w:lang w:eastAsia="ru-RU"/>
          </w:rPr>
          <w:t>№ 210-ФЗ</w:t>
        </w:r>
      </w:hyperlink>
      <w:r w:rsidRPr="005F766D">
        <w:rPr>
          <w:rFonts w:ascii="Times New Roman" w:eastAsia="Times New Roman" w:hAnsi="Times New Roman" w:cs="Times New Roman"/>
          <w:sz w:val="26"/>
          <w:szCs w:val="26"/>
          <w:lang w:eastAsia="ru-RU"/>
        </w:rPr>
        <w:t>;</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w:t>
      </w:r>
      <w:hyperlink r:id="rId26" w:history="1">
        <w:r w:rsidRPr="005F766D">
          <w:rPr>
            <w:rFonts w:ascii="Times New Roman" w:eastAsia="Times New Roman" w:hAnsi="Times New Roman" w:cs="Times New Roman"/>
            <w:sz w:val="26"/>
            <w:szCs w:val="26"/>
            <w:lang w:eastAsia="ru-RU"/>
          </w:rPr>
          <w:t> </w:t>
        </w:r>
      </w:hyperlink>
      <w:hyperlink r:id="rId27" w:history="1">
        <w:r w:rsidRPr="005F766D">
          <w:rPr>
            <w:rFonts w:ascii="Times New Roman" w:eastAsia="Times New Roman" w:hAnsi="Times New Roman" w:cs="Times New Roman"/>
            <w:sz w:val="26"/>
            <w:szCs w:val="26"/>
            <w:lang w:eastAsia="ru-RU"/>
          </w:rPr>
          <w:t>№ 210-ФЗ</w:t>
        </w:r>
      </w:hyperlink>
      <w:r w:rsidRPr="005F766D">
        <w:rPr>
          <w:rFonts w:ascii="Times New Roman" w:eastAsia="Times New Roman" w:hAnsi="Times New Roman" w:cs="Times New Roman"/>
          <w:sz w:val="26"/>
          <w:szCs w:val="26"/>
          <w:lang w:eastAsia="ru-RU"/>
        </w:rPr>
        <w:t>,</w:t>
      </w:r>
      <w:r w:rsidRPr="00320160">
        <w:rPr>
          <w:rFonts w:ascii="Times New Roman" w:eastAsia="Times New Roman" w:hAnsi="Times New Roman" w:cs="Times New Roman"/>
          <w:color w:val="000000"/>
          <w:sz w:val="26"/>
          <w:szCs w:val="26"/>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320160">
        <w:rPr>
          <w:rFonts w:ascii="Times New Roman" w:eastAsia="Times New Roman" w:hAnsi="Times New Roman" w:cs="Times New Roman"/>
          <w:color w:val="000000"/>
          <w:sz w:val="26"/>
          <w:szCs w:val="26"/>
          <w:lang w:eastAsia="ru-RU"/>
        </w:rPr>
        <w:lastRenderedPageBreak/>
        <w:t>1.1 статьи 16 Федерального закона </w:t>
      </w:r>
      <w:hyperlink r:id="rId28" w:history="1">
        <w:r w:rsidRPr="005F766D">
          <w:rPr>
            <w:rFonts w:ascii="Times New Roman" w:eastAsia="Times New Roman" w:hAnsi="Times New Roman" w:cs="Times New Roman"/>
            <w:sz w:val="26"/>
            <w:szCs w:val="26"/>
            <w:lang w:eastAsia="ru-RU"/>
          </w:rPr>
          <w:t>№ 210-ФЗ</w:t>
        </w:r>
      </w:hyperlink>
      <w:r w:rsidRPr="00320160">
        <w:rPr>
          <w:rFonts w:ascii="Times New Roman" w:eastAsia="Times New Roman" w:hAnsi="Times New Roman" w:cs="Times New Roman"/>
          <w:color w:val="000000"/>
          <w:sz w:val="26"/>
          <w:szCs w:val="26"/>
          <w:lang w:eastAsia="ru-RU"/>
        </w:rPr>
        <w:t>, уведомляется заявитель, а также приносятся извинения за доставленные неудобства.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hyperlink r:id="rId29" w:history="1">
        <w:r w:rsidRPr="005F766D">
          <w:rPr>
            <w:rFonts w:ascii="Times New Roman" w:eastAsia="Times New Roman" w:hAnsi="Times New Roman" w:cs="Times New Roman"/>
            <w:sz w:val="26"/>
            <w:szCs w:val="26"/>
            <w:lang w:eastAsia="ru-RU"/>
          </w:rPr>
          <w:t> </w:t>
        </w:r>
      </w:hyperlink>
      <w:hyperlink r:id="rId30" w:history="1">
        <w:r w:rsidRPr="005F766D">
          <w:rPr>
            <w:rFonts w:ascii="Times New Roman" w:eastAsia="Times New Roman" w:hAnsi="Times New Roman" w:cs="Times New Roman"/>
            <w:sz w:val="26"/>
            <w:szCs w:val="26"/>
            <w:lang w:eastAsia="ru-RU"/>
          </w:rPr>
          <w:t>№ 210-ФЗ</w:t>
        </w:r>
      </w:hyperlink>
      <w:r w:rsidRPr="00320160">
        <w:rPr>
          <w:rFonts w:ascii="Times New Roman" w:eastAsia="Times New Roman" w:hAnsi="Times New Roman" w:cs="Times New Roman"/>
          <w:color w:val="000000"/>
          <w:sz w:val="26"/>
          <w:szCs w:val="26"/>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12. Исчерпывающий перечень оснований для отказа в приеме документов, необходимых для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19.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подразделе 2 раздела I настоящего административного регламента.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Также основаниями для отказа в приеме к рассмотрению документов, необходимых для предоставления муниципальной услуги, являются: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документы поданы в орган, неуполномоченный на предоставление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представление неполного комплекта документов;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несоблюдение установленных статьей 11 Федерального закона </w:t>
      </w:r>
      <w:hyperlink r:id="rId31" w:history="1">
        <w:r w:rsidRPr="005F766D">
          <w:rPr>
            <w:rFonts w:ascii="Times New Roman" w:eastAsia="Times New Roman" w:hAnsi="Times New Roman" w:cs="Times New Roman"/>
            <w:sz w:val="26"/>
            <w:szCs w:val="26"/>
            <w:lang w:eastAsia="ru-RU"/>
          </w:rPr>
          <w:t>от 6 апреля 2011 г. № 63-ФЗ</w:t>
        </w:r>
      </w:hyperlink>
      <w:r w:rsidRPr="005F766D">
        <w:rPr>
          <w:rFonts w:ascii="Times New Roman" w:eastAsia="Times New Roman" w:hAnsi="Times New Roman" w:cs="Times New Roman"/>
          <w:sz w:val="26"/>
          <w:szCs w:val="26"/>
          <w:lang w:eastAsia="ru-RU"/>
        </w:rPr>
        <w:t> </w:t>
      </w:r>
      <w:r w:rsidRPr="00320160">
        <w:rPr>
          <w:rFonts w:ascii="Times New Roman" w:eastAsia="Times New Roman" w:hAnsi="Times New Roman" w:cs="Times New Roman"/>
          <w:color w:val="000000"/>
          <w:sz w:val="26"/>
          <w:szCs w:val="26"/>
          <w:lang w:eastAsia="ru-RU"/>
        </w:rPr>
        <w:t>"Об электронной подписи" условий признания действительности усиленной квалифицированной электронной подписи;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неполное заполнение полей в форме запроса, в том числе в интерактивной форме на ЕПГУ;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наличие противоречивых сведений в запросе и приложенных к нему документах.</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13. Исчерпывающий перечень оснований для приостановления или отказа в предоставлении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20. Оснований для приостановления предоставления услуги законодательством Российской Федерации не предусмотрено.</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21. Основаниями для отказа в предоставлении муниципальной услуги являются следующие случаи: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с заявлением обратилось лицо, не указанное в настоящего в подразделе 2 раздела I административного регламента;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w:t>
      </w:r>
      <w:r w:rsidRPr="00320160">
        <w:rPr>
          <w:rFonts w:ascii="Times New Roman" w:eastAsia="Times New Roman" w:hAnsi="Times New Roman" w:cs="Times New Roman"/>
          <w:color w:val="000000"/>
          <w:sz w:val="26"/>
          <w:szCs w:val="26"/>
          <w:lang w:eastAsia="ru-RU"/>
        </w:rPr>
        <w:lastRenderedPageBreak/>
        <w:t>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w:t>
      </w:r>
      <w:hyperlink r:id="rId32" w:history="1">
        <w:r w:rsidRPr="005F766D">
          <w:rPr>
            <w:rFonts w:ascii="Times New Roman" w:eastAsia="Times New Roman" w:hAnsi="Times New Roman" w:cs="Times New Roman"/>
            <w:sz w:val="26"/>
            <w:szCs w:val="26"/>
            <w:lang w:eastAsia="ru-RU"/>
          </w:rPr>
          <w:t>от 19.11.2014 № 1221</w:t>
        </w:r>
      </w:hyperlink>
      <w:r w:rsidRPr="005F766D">
        <w:rPr>
          <w:rFonts w:ascii="Times New Roman" w:eastAsia="Times New Roman" w:hAnsi="Times New Roman" w:cs="Times New Roman"/>
          <w:sz w:val="26"/>
          <w:szCs w:val="26"/>
          <w:lang w:eastAsia="ru-RU"/>
        </w:rPr>
        <w:t>.</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Указанный перечень оснований для отказа в предоставлении муниципальной услуги является исчерпывающим.</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22. Услуги, необходимые и обязательные для предоставления муниципальной услуги, отсутствуют.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23. Предоставление муниципальной услуги осуществляется бесплатно, государственная пошлина (плата) не взимается.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24. Муниципальные услуги, необходимые и обязательные для предоставления отсутствуют.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25.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18. Срок и порядок регистрации запроса заявителя о предоставлении муниципальной услуги, в том числе в электронной форме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26.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w:t>
      </w:r>
      <w:r w:rsidRPr="00320160">
        <w:rPr>
          <w:rFonts w:ascii="Times New Roman" w:eastAsia="Times New Roman" w:hAnsi="Times New Roman" w:cs="Times New Roman"/>
          <w:color w:val="000000"/>
          <w:sz w:val="26"/>
          <w:szCs w:val="26"/>
          <w:lang w:eastAsia="ru-RU"/>
        </w:rPr>
        <w:lastRenderedPageBreak/>
        <w:t>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Регистрация заявления о предоставления муниципальной услуги, поданного с заявителем с использованием ЕПГУ, осуществляется, а программно-техническом комплексе автоматически.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5F766D">
        <w:rPr>
          <w:rFonts w:ascii="Times New Roman" w:eastAsia="Times New Roman" w:hAnsi="Times New Roman" w:cs="Times New Roman"/>
          <w:b/>
          <w:bCs/>
          <w:color w:val="000000"/>
          <w:sz w:val="26"/>
          <w:szCs w:val="26"/>
          <w:lang w:eastAsia="ru-RU"/>
        </w:rPr>
        <w:t xml:space="preserve"> </w:t>
      </w:r>
      <w:r w:rsidRPr="00320160">
        <w:rPr>
          <w:rFonts w:ascii="Times New Roman" w:eastAsia="Times New Roman" w:hAnsi="Times New Roman" w:cs="Times New Roman"/>
          <w:b/>
          <w:bCs/>
          <w:color w:val="000000"/>
          <w:sz w:val="26"/>
          <w:szCs w:val="26"/>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27.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28.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Места ожидания должны соответствовать комфортным условиям для заявителей и оптимальным условиям для работы специалистов.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29.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Рабочие места должны быть оборудованы информационными табличками (вывесками) с указанием:</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-фамилии, имени, отчества и должности специалиста;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-времени перерыва на обед.</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30. Помещения, в которых предоставляется муниципальная услуга, должны обеспечивать для заявителей, в том числе инвалидов: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-условия для беспрепятственного доступа к объекту (зданию, помещению), в котором предоставляется муниципальная услуга;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-возможность посадки в транспортное средство и высадки из него, в том числе с использованием кресла-коляски;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-сопровождение инвалидов, имеющих стойкие расстройства функции зрения и самостоятельного передвижения;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-допуск сурдопереводчика и тифлосурдопереводчика;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-оказание инвалидам помощи в преодолении барьеров, мешающих получению муниципальной услуги наравне с другими лицами.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31.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005F766D">
        <w:rPr>
          <w:rFonts w:ascii="Times New Roman" w:eastAsia="Times New Roman" w:hAnsi="Times New Roman" w:cs="Times New Roman"/>
          <w:b/>
          <w:bCs/>
          <w:color w:val="000000"/>
          <w:sz w:val="26"/>
          <w:szCs w:val="26"/>
          <w:lang w:eastAsia="ru-RU"/>
        </w:rPr>
        <w:t xml:space="preserve"> </w:t>
      </w:r>
      <w:r w:rsidRPr="00320160">
        <w:rPr>
          <w:rFonts w:ascii="Times New Roman" w:eastAsia="Times New Roman" w:hAnsi="Times New Roman" w:cs="Times New Roman"/>
          <w:b/>
          <w:bCs/>
          <w:color w:val="000000"/>
          <w:sz w:val="26"/>
          <w:szCs w:val="26"/>
          <w:lang w:eastAsia="ru-RU"/>
        </w:rPr>
        <w:t>возможность либо невозможность получения муниципальной услуги по экстерриториальному принципу,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32. ОМСУ обеспечивает качество и доступность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33. Показателями доступности и качества предоставления муниципальной услуги являются: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-соблюдение стандарта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-возможность подачи заявления о предоставлении муниципальной услуги и получения информации о ходе предоставления муниципальной услуги в любом </w:t>
      </w:r>
      <w:r w:rsidRPr="00320160">
        <w:rPr>
          <w:rFonts w:ascii="Times New Roman" w:eastAsia="Times New Roman" w:hAnsi="Times New Roman" w:cs="Times New Roman"/>
          <w:color w:val="000000"/>
          <w:sz w:val="26"/>
          <w:szCs w:val="26"/>
          <w:lang w:eastAsia="ru-RU"/>
        </w:rPr>
        <w:lastRenderedPageBreak/>
        <w:t>структурном подразделении МФЦ, расположенном на территории Липецкой области (экстерриториальный принцип);</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-возможность записи на прием в структурное подразделение МФЦ посредством телефонной связи, ЕПГУ и официального сайта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-возможность подачи заявления и документов, необходимых для предоставления муниципальной услуги, в электронный документ подписанного простой электронной подписью, из личного кабинета заявителя на ЕПГУ (при наличии технической возможности);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-размещение информации о данной услуге на ЕПГУ,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-возможность получения результата муниципальной услуги в любом структурном подразделении МФЦ, расположенном на территории Липецкой области (экстерриториальный принцип);</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-возможность получения результата предоставления муниципальной услуги в электронной форме (при наличии технической возможности);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-возможность осуществления мониторинга предоставления услуги и результатов предоставления муниципальной услуги в личном кабинете заявителя на ЕПГУ;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-возможность оценить доступность и качество муниципальной услуги на ЕПГУ.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-возможность получения результата предоставления муниципальной услуги бумажном носителе, лично в ОМСУ или в структурном подразделении МФЦ, либо посредством направления на почтовый адрес, указанный заявителем.</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34.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Продолжительность взаимодействия должностного лица ОМСУ с заявителем при предоставлении муниципальной услуги - не более 15 минут.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4074" w:rsidRPr="00320160" w:rsidRDefault="00044074" w:rsidP="00044074">
      <w:pPr>
        <w:shd w:val="clear" w:color="auto" w:fill="FFFFFF"/>
        <w:spacing w:after="0" w:line="240" w:lineRule="auto"/>
        <w:ind w:firstLine="567"/>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35. Заявление о предоставлении муниципальной услуги может быть подано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36.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w:t>
      </w:r>
      <w:r w:rsidRPr="00320160">
        <w:rPr>
          <w:rFonts w:ascii="Times New Roman" w:eastAsia="Times New Roman" w:hAnsi="Times New Roman" w:cs="Times New Roman"/>
          <w:color w:val="000000"/>
          <w:sz w:val="26"/>
          <w:szCs w:val="26"/>
          <w:lang w:eastAsia="ru-RU"/>
        </w:rPr>
        <w:lastRenderedPageBreak/>
        <w:t>аутентичных признаков подлинности, а именно: графической подписи, печати, углового штампа бланка.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оттиск штампа с текстом (или собственноручную запись с текстом) "Копия электронного документа верна";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собственноручную подпись должностного лица, его фамилию и дату создания бумажного документа - копии электронного документа.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37. Заявление о предоставлении муниципальной услуги на соответствующей территории подается в ОМСУ, способами, предусмотренными настоящим административным регламентом независимо от места жительства (места нахождения)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044074">
      <w:pPr>
        <w:shd w:val="clear" w:color="auto" w:fill="FFFFFF"/>
        <w:spacing w:after="0" w:line="240" w:lineRule="auto"/>
        <w:jc w:val="center"/>
        <w:textAlignment w:val="top"/>
        <w:outlineLvl w:val="2"/>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5F766D"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22. Исчерпывающий перечень административных процедур</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38. Предоставление муниципальной услуги включает в себя следующие административные процедуры: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получения сведений посредством единой системы межведомственного взаимодействия (далее - СМЭВ);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 рассмотрение документов, необходимых для предоставления муниципальной услуги и принятие решения по результатам оказания муниципальной услуги с </w:t>
      </w:r>
      <w:r w:rsidRPr="00320160">
        <w:rPr>
          <w:rFonts w:ascii="Times New Roman" w:eastAsia="Times New Roman" w:hAnsi="Times New Roman" w:cs="Times New Roman"/>
          <w:color w:val="000000"/>
          <w:sz w:val="26"/>
          <w:szCs w:val="26"/>
          <w:lang w:eastAsia="ru-RU"/>
        </w:rPr>
        <w:lastRenderedPageBreak/>
        <w:t>внесением результата оказания муниципальной услуги в государственный адресный реестр, ведение которого осуществляется в электронном виде;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выдача результата оказания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F766D"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39. Основанием для начала предоставления муниципальной услуги является обращение заявителя либо его законного представителя с заявлением, в том числе в электронной форме, оформленным в соответствии с приложением № 1 к настоящему административному регламенту, и приложенными к нему документами, необходимыми для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Специалист, ответственный за прием документов: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-устанавливает предмет обращения, устанавливает личность заявителя, проверяет документ, удостоверяющий личность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-проверяет полномочия представителя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-проверяет правильность заполнения заявления;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-сверяет копии представленных документов с их подлинниками, возвращает подлинники заявителю;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копии документов надлежащим образом заверены.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Специалист, ответственный за предоставление муниципальной услуги,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Критерий принятия решения: наличие заявления о предоставлении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 административной процедуры: зарегистрированное в ГИСОГД РГИС ЛО заявление о предоставлении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отсутствия оснований для отказа в приеме документов, необходимых для предоставления муниципальной услуги, указанных в подпункте 19 пункта 12 раздела II настоящего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наличия оснований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исполнения административной процедуры - 1 (один) рабочий день.</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C4571"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24. Получения сведений посредством единой системы межведомственного взаимодействия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40. Основанием для начала административной процедуры является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044074" w:rsidRPr="00320160" w:rsidRDefault="005C4571"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44074" w:rsidRPr="00320160" w:rsidRDefault="005C4571"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44074" w:rsidRPr="00320160" w:rsidRDefault="005C4571"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кадастровый паспорт здания, сооружения, объекта незавершенного строительства, помещения;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кадастровая выписка о земельном участке;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градостроительный план земельного участка (в случае присвоения адреса строящимся/реконструируемым объектам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разрешение на строительство объекта адресации (в случае присвоения адреса строящимся объектам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разрешение на ввод объекта адресации в эксплуатацию (в случае присвоения адреса строящимся объектам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кадастровая выписка об объекте недвижимости, который снят с учета (в случае аннулирования адреса объекта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44074" w:rsidRPr="00320160" w:rsidRDefault="005C4571"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(при наличии технической возможности).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Получение ответов на электронные межведомственные информационные запросы осуществляется в ГИСОГД РГИС ЛО.</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Способом фиксации результата выполнения административной процедуры является формирование в ГИСОГД РГИС ЛО полного пакета документов, необходимых для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5C4571"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25. Рассмотрение документов, необходимых для предоставления муниципальной услуги и принятие решения по результатам оказания муниципальной услуги с внесением результата оказания муниципальной услуги в государственный адресный реестр, ведение которого ос</w:t>
      </w:r>
      <w:r w:rsidR="00072A4B">
        <w:rPr>
          <w:rFonts w:ascii="Times New Roman" w:eastAsia="Times New Roman" w:hAnsi="Times New Roman" w:cs="Times New Roman"/>
          <w:b/>
          <w:bCs/>
          <w:color w:val="000000"/>
          <w:sz w:val="26"/>
          <w:szCs w:val="26"/>
          <w:lang w:eastAsia="ru-RU"/>
        </w:rPr>
        <w:t>уществляется в электронном виде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41. Основанием для начала административной процедуры является поступление специалисту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и зарегистрированного заявления о предоставлении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отсутствии оснований, указанных в пункте 21 подраздела 13 раздела II настоящего административного регламента, должностным лицом ОМСУ принимается решение о выдаче присвоение адреса объекту адресации.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наличии оснований, указанных в пункте 21 подраздела 13 раздела II настоящего административного регламента, должностным лицом ОМСУ принимается решение об отказе в присвоении объекту адресации адреса или аннулировании его адреса.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Проекты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готовит специалист, ответственный за подготовку документов для предоставления муниципальной услуги и передает специалисту, ответственному за прием документов для подписания должностным лицом ОМСУ и регистрации.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Критерий принятия решения: отсутствие оснований о соответствие рассматриваемых документов перечню документов, указанных в пункте 21 подраздела 13 раздела II настоящего административного регламента либо наличие оснований для отказа в предоставлении муниципальной услуги в соответствии с пунктом 21 подраздела 13 раздела II настоящего административного регламента.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подписание должностным лицом ОМСУ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(ФИАС) в течение 3 рабочих дней со дня принятия такого решения.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исполнения административной процедуры - 4 календарных дня.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26. Выдача результат</w:t>
      </w:r>
      <w:r w:rsidR="00072A4B">
        <w:rPr>
          <w:rFonts w:ascii="Times New Roman" w:eastAsia="Times New Roman" w:hAnsi="Times New Roman" w:cs="Times New Roman"/>
          <w:b/>
          <w:bCs/>
          <w:color w:val="000000"/>
          <w:sz w:val="26"/>
          <w:szCs w:val="26"/>
          <w:lang w:eastAsia="ru-RU"/>
        </w:rPr>
        <w:t>а оказания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42. Основанием для начала административной процедуры является подготовленное, удостоверенное подписью уполномоченного специалиста и зарегистрированное 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После регистрации решения о выдаче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После подписания решения об отказе в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административной процедуры - 1 рабочий день.</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выдача 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Способом фиксации результата выполнения административной процедуры является подпись заявителя при личном обращении в получении решения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в журнале регистрации выдачи постановлений, а также фиксация результата выполнения средствами ГИСОГД РГИС ЛО (при наличии технической возможности).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27. Перечень административных процедур (действий) при предоставлении муниципальной услуги в электронной форме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shd w:val="clear" w:color="auto" w:fill="FFFFFF"/>
          <w:lang w:eastAsia="ru-RU"/>
        </w:rPr>
        <w:t>43. Предоставление муниципальной услуги "Присвоение адреса объекту адресации, изменение и аннулирование такого адреса" в электронной форме включает в себя следующие административные процедуры:</w:t>
      </w:r>
    </w:p>
    <w:p w:rsidR="00044074" w:rsidRPr="00320160"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прием, проверка документов и регистрация заявления о присвоении адреса объекту адресации, изменение и аннулирование такого адреса;</w:t>
      </w:r>
    </w:p>
    <w:p w:rsidR="00044074" w:rsidRPr="00320160"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получение сведений посредством межведомственного информационного взаимодействия;</w:t>
      </w:r>
    </w:p>
    <w:p w:rsidR="00044074" w:rsidRPr="00320160"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w:t>
      </w:r>
      <w:r w:rsidR="00044074" w:rsidRPr="00320160">
        <w:rPr>
          <w:rFonts w:ascii="Times New Roman" w:eastAsia="Times New Roman" w:hAnsi="Times New Roman" w:cs="Times New Roman"/>
          <w:color w:val="000000"/>
          <w:sz w:val="26"/>
          <w:szCs w:val="26"/>
          <w:lang w:eastAsia="ru-RU"/>
        </w:rPr>
        <w:t>рассмотрение документов, необходимых для предоставления муниципальной услуги, и принятие решения о предоставлении муниципальной услуги с внесением результата оказания муниципальной услуги в государственный адресный реестр;</w:t>
      </w:r>
    </w:p>
    <w:p w:rsidR="00044074" w:rsidRPr="00320160"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выдача заявителю (представителю заявителя) результата предоставления муниципальной услуги в форме электронного документа.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43.1. Основанием для начала административной процедуры - приема, проверки документов и регистрации заявления о присвоении адреса объекту адресации, изменение и аннулирование такого адреса - является обращение заявителя в ОМСУ с заявлением, поданным в электронном виде посредством ЕПГУ, и полученным в ГИСОГД РГИС ЛО.</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Заявление о присвоении адреса объекту адресации, изменение и аннулирование такого адреса поступает в ГИСОГД РГИС ЛО с ЕПГУ в автоматическом режиме. При этом происходит присвоение номера и даты регистрации средствами Системы.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личном кабинете Системы уполномоченный специалист получает информационное уведомление о поступившем заявлении.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Ответственное должностное лицо проверяет наличие электронных заявлений о присвоении адреса объекту адресации, изменение и аннулирование такого адреса, поступивших посредством ЕПГУ, с периодом не реже 2 раз в день.</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и оформляет уведомление об отказе в приеме документов с указанием причин.</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Критерием принятия решения является выявление уполномоченным специалистом наличия либо отсутствия оснований, указанных в пункте 19 пункта 12 раздела II настоящего административного регламента, для отказа в приеме документов и оформление уведомления об отказе в приеме документов с указанием причин отказа.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прием заявления о выдаче разрешения, заявления о внесении изменений, уведомления или направление уведомления об отказе в приеме документов с указанием причин.</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данной административной процедуры 1 рабочих дня.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43.2.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заявления о внесении изменений, уведомления к уполномоченному специалисту.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Уполномоченный специалист в течение 1 рабочего дня с даты получения заявления направляет посредством ГИСОГД РГИС ЛО (при наличии технической возможности) электронный межведомственный запрос: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котором расположен объект адресации; о правах на здания, сооружения, объект незавершенного строительства, находящиеся на земельном участке; кадастровый паспорт здания, сооружения, объекта незавершенного строительства, помещения; кадастровая выписка о земельном участке; градостроительный план земельного участка (в случае присвоения адреса строящимся/реконструируемым объектам адресации) (в случае, если указанные документы не представлены заявителем самостоятельно);</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в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в органы государственной власти, органы местного самоуправления и подведомственных государственным органам или в органы местного самоуправления, организации,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Сведения, запрошенные в Управлении Федеральной службы государственной регистрации, кадастра и картографии по Липецкой области, в Федеральной налоговой службой по Липецкой области, в органах государственной власти, органах местного самоуправления и подведомственных государственным органам или в органах местного самоуправления, организациях, подлежат представлению в ОМСУ в течение 5 рабочих дней.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43.3.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 с внесением результата оказания муниципальной услуги в государственный адресный реестр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Уполномоченный специалист осуществляет подготовку решения о предоставлении муниципальной услуги или решения об отказе предоставлении муниципальной услуги в форме электронного документа.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Решения о предоставлении муниципальной услуги или решения об отказе предоставлении муниципальной услуги подписываются усиленной квалифицированной электронной подписью.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Критерий принятия решения: наличие оснований о соответствие рассматриваемых документов перечню документов, указанных в пункте 15 подраздела 10 раздела II настоящего административного регламента и отсутствие оснований для отказа в предоставлении муниципальной услуги в соответствии с пунктом 21 подраздела 12 раздела II настоящего административного регламента.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Решение о присвоении объекту адресации адреса или аннулировании его адреса подлежит обязательному внесению в государственный адресный реестр (ФИАС) в течение 1 рабочего дня со дня принятия такого решения.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административной процедуры - 3 рабочих дня.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43.4. Основанием для начала административной процедуры - выдачи заявителю (представителю заявителя) результата предоставления муниципальной услуги в форме электронного документа - является подготовленное, подписанное усиленной квалифицированной электронной подписью и зарегистрированное решение о предоставлении муниципальной услуги или решение об отказе предоставлении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Уполномоченный специалист направляет заявителю в личный кабинет на ЕПГУ решение о предоставлении муниципальной услуги или решение об отказе предоставлении муниципальной услуги в форме электронного документа, подписанного усиленной квалифицированной электронной подписью.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административной процедуры - 1 рабочий день.</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 </w:t>
      </w:r>
    </w:p>
    <w:p w:rsidR="00072A4B"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28. Порядок осуществления в электронной форме административных процедур (действий) в соответствии с положениями статьи 10 Федерального закона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44. Запись на прием в ОМСУ, МФЦ для подачи заявления с использованием ЕПГУ не осуществляется.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Если заявитель не зарегистрирован на ЕПГУ в качестве пользователя, ему необходимо пройти процедуру регистрации с использованием ЕСИА.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формировании заявления обеспечивается: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 возможность копирования и сохранения заявления;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 возможность печати на бумажном носителе копии электронной формы заявления;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 возможность вернуться на любой из этапов заполнения электронной формы заявления без потери ранее введенной информации;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Сформированный и подписанный запрос направляется в ОМСУ средствами ЕПГУ.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45. ОМСУ обеспечивает прием и регистрацию запроса без необходимости повторного представления заявителем заявления на бумажном носителе.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Предоставление муниципальной услуги начинается с момента приема ОМСУ электронного запроса (при наличии технической возможности). Бумажная копия запроса, полученная в результате его распечатки в принимающей запросы информационной системе, в случае необходимости,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46. Государственная пошлина на предоставление муниципальной услуги не взымается.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48. Заявителю предоставляется возможность получения информации о ходе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044074" w:rsidRPr="00320160" w:rsidRDefault="00044074" w:rsidP="00044074">
      <w:pPr>
        <w:shd w:val="clear" w:color="auto" w:fill="FFFFFF"/>
        <w:spacing w:after="0" w:line="240" w:lineRule="auto"/>
        <w:jc w:val="center"/>
        <w:textAlignment w:val="top"/>
        <w:outlineLvl w:val="1"/>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 </w:t>
      </w:r>
    </w:p>
    <w:p w:rsidR="00072A4B"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 xml:space="preserve">29. Порядок исправления допущенных опечаток и ошибок в выданных в результате предоставления </w:t>
      </w:r>
      <w:r w:rsidR="00072A4B">
        <w:rPr>
          <w:rFonts w:ascii="Times New Roman" w:eastAsia="Times New Roman" w:hAnsi="Times New Roman" w:cs="Times New Roman"/>
          <w:b/>
          <w:bCs/>
          <w:color w:val="000000"/>
          <w:sz w:val="26"/>
          <w:szCs w:val="26"/>
          <w:lang w:eastAsia="ru-RU"/>
        </w:rPr>
        <w:t>муниципальной услуги документах</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49. В случае обнаружения ОМСУ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49.1. В случае обнаружения заявителем допущенных в выданных в результате предоставления услуги документов опечаток и ошибок заявитель направляет в ОМСУ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прилагается документ, выданный в результате предоставления муниципальной услуги и в котором, по мнению заявителя, допущены ошибки, и документов, свидетельствующих о наличии ошибок.</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49.2. Заявление по внесению изменений в выданные в результате предоставления услуги документы подлежит регистрации в день его поступления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ОМСУ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49.3. Срок устранения опечаток и ошибок не должен превышать 3 рабочих дней с даты регистрации заявления, указанного в подпункте 49.1 пункта 49 настоящего подраздела.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044074">
      <w:pPr>
        <w:shd w:val="clear" w:color="auto" w:fill="FFFFFF"/>
        <w:spacing w:after="0" w:line="240" w:lineRule="auto"/>
        <w:jc w:val="center"/>
        <w:textAlignment w:val="top"/>
        <w:outlineLvl w:val="2"/>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Раздел IV. ФОРМЫ КОНТРОЛЯ ЗА ИСПОЛНЕНИЕМ АДМИНИСТРАТИВНОГО РЕГЛАМЕНТА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30.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50.Текущий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Pr="00320160">
        <w:rPr>
          <w:rFonts w:ascii="Times New Roman" w:eastAsia="Times New Roman" w:hAnsi="Times New Roman" w:cs="Times New Roman"/>
          <w:color w:val="000000"/>
          <w:sz w:val="26"/>
          <w:szCs w:val="26"/>
          <w:lang w:eastAsia="ru-RU"/>
        </w:rPr>
        <w:lastRenderedPageBreak/>
        <w:t xml:space="preserve">главой администрации сельского поселения </w:t>
      </w:r>
      <w:r w:rsidR="005674BB" w:rsidRPr="00320160">
        <w:rPr>
          <w:rFonts w:ascii="Times New Roman" w:eastAsia="Times New Roman" w:hAnsi="Times New Roman" w:cs="Times New Roman"/>
          <w:color w:val="000000"/>
          <w:sz w:val="26"/>
          <w:szCs w:val="26"/>
          <w:lang w:eastAsia="ru-RU"/>
        </w:rPr>
        <w:t>Елец-Маланинский</w:t>
      </w:r>
      <w:r w:rsidRPr="00320160">
        <w:rPr>
          <w:rFonts w:ascii="Times New Roman" w:eastAsia="Times New Roman" w:hAnsi="Times New Roman" w:cs="Times New Roman"/>
          <w:color w:val="000000"/>
          <w:sz w:val="26"/>
          <w:szCs w:val="26"/>
          <w:lang w:eastAsia="ru-RU"/>
        </w:rPr>
        <w:t xml:space="preserve"> сельсовет </w:t>
      </w:r>
      <w:r w:rsidR="00320160">
        <w:rPr>
          <w:rFonts w:ascii="Times New Roman" w:eastAsia="Times New Roman" w:hAnsi="Times New Roman" w:cs="Times New Roman"/>
          <w:color w:val="000000"/>
          <w:sz w:val="26"/>
          <w:szCs w:val="26"/>
          <w:lang w:eastAsia="ru-RU"/>
        </w:rPr>
        <w:t>Хлевенского</w:t>
      </w:r>
      <w:r w:rsidRPr="00320160">
        <w:rPr>
          <w:rFonts w:ascii="Times New Roman" w:eastAsia="Times New Roman" w:hAnsi="Times New Roman" w:cs="Times New Roman"/>
          <w:color w:val="000000"/>
          <w:sz w:val="26"/>
          <w:szCs w:val="26"/>
          <w:lang w:eastAsia="ru-RU"/>
        </w:rPr>
        <w:t xml:space="preserve"> муниципального района.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Текущий контроль осуществляется путем проведения проверок соблюдения и исполнения положений настоящего регламента.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32.Ответственность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57. Персональная ответственность специалистов ОМСУ закрепляется в их должностных инструкциях в соответствии с требованиями законодательства.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58. Специалисты ОМСУ несут персональную ответственность за своевременность и качество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E43404"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33.Положения,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A45904">
      <w:pPr>
        <w:shd w:val="clear" w:color="auto" w:fill="FFFFFF"/>
        <w:spacing w:after="0" w:line="240" w:lineRule="auto"/>
        <w:jc w:val="center"/>
        <w:textAlignment w:val="top"/>
        <w:outlineLvl w:val="2"/>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 xml:space="preserve">Раздел V. ДОСУДЕБНЫЙ (ВНЕСУДЕБНЫЙ) ПОРЯДОК ОБЖАЛОВАНИЯ </w:t>
      </w:r>
      <w:r w:rsidR="005535CE">
        <w:rPr>
          <w:rFonts w:ascii="Times New Roman" w:eastAsia="Times New Roman" w:hAnsi="Times New Roman" w:cs="Times New Roman"/>
          <w:b/>
          <w:bCs/>
          <w:color w:val="000000"/>
          <w:sz w:val="26"/>
          <w:szCs w:val="26"/>
          <w:lang w:eastAsia="ru-RU"/>
        </w:rPr>
        <w:t xml:space="preserve">РЕШЕНИЙ </w:t>
      </w:r>
      <w:r w:rsidRPr="00320160">
        <w:rPr>
          <w:rFonts w:ascii="Times New Roman" w:eastAsia="Times New Roman" w:hAnsi="Times New Roman" w:cs="Times New Roman"/>
          <w:b/>
          <w:bCs/>
          <w:color w:val="000000"/>
          <w:sz w:val="26"/>
          <w:szCs w:val="26"/>
          <w:lang w:eastAsia="ru-RU"/>
        </w:rPr>
        <w:t>И</w:t>
      </w:r>
      <w:r w:rsidR="005535CE">
        <w:rPr>
          <w:rFonts w:ascii="Times New Roman" w:eastAsia="Times New Roman" w:hAnsi="Times New Roman" w:cs="Times New Roman"/>
          <w:b/>
          <w:bCs/>
          <w:color w:val="000000"/>
          <w:sz w:val="26"/>
          <w:szCs w:val="26"/>
          <w:lang w:eastAsia="ru-RU"/>
        </w:rPr>
        <w:t xml:space="preserve"> ДЕЙСТВИЙ (БЕЗДЕЙСТВИЯ) ОРГАНА, </w:t>
      </w:r>
      <w:r w:rsidRPr="00320160">
        <w:rPr>
          <w:rFonts w:ascii="Times New Roman" w:eastAsia="Times New Roman" w:hAnsi="Times New Roman" w:cs="Times New Roman"/>
          <w:b/>
          <w:bCs/>
          <w:color w:val="000000"/>
          <w:sz w:val="26"/>
          <w:szCs w:val="26"/>
          <w:lang w:eastAsia="ru-RU"/>
        </w:rPr>
        <w:t>ПРЕДОСТ</w:t>
      </w:r>
      <w:r w:rsidR="005535CE">
        <w:rPr>
          <w:rFonts w:ascii="Times New Roman" w:eastAsia="Times New Roman" w:hAnsi="Times New Roman" w:cs="Times New Roman"/>
          <w:b/>
          <w:bCs/>
          <w:color w:val="000000"/>
          <w:sz w:val="26"/>
          <w:szCs w:val="26"/>
          <w:lang w:eastAsia="ru-RU"/>
        </w:rPr>
        <w:t xml:space="preserve">АВЛЯЮЩЕГО МУНИЦИПАЛЬНУЮ УСЛУГУ, </w:t>
      </w:r>
      <w:r w:rsidRPr="00320160">
        <w:rPr>
          <w:rFonts w:ascii="Times New Roman" w:eastAsia="Times New Roman" w:hAnsi="Times New Roman" w:cs="Times New Roman"/>
          <w:b/>
          <w:bCs/>
          <w:color w:val="000000"/>
          <w:sz w:val="26"/>
          <w:szCs w:val="26"/>
          <w:lang w:eastAsia="ru-RU"/>
        </w:rPr>
        <w:t>МНОГОФУНКЦИОНАЛЬНОГО ЦЕНТРА, А ТАКЖЕ ЕГО ДОЛЖНОСТНЫХ ЛИЦ, МУНИЦИПАЛЬНЫХ СЛУЖАЩИХ, РАБОТНИКОВ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34. Информация для заяв</w:t>
      </w:r>
      <w:r w:rsidR="00072A4B">
        <w:rPr>
          <w:rFonts w:ascii="Times New Roman" w:eastAsia="Times New Roman" w:hAnsi="Times New Roman" w:cs="Times New Roman"/>
          <w:b/>
          <w:bCs/>
          <w:color w:val="000000"/>
          <w:sz w:val="26"/>
          <w:szCs w:val="26"/>
          <w:lang w:eastAsia="ru-RU"/>
        </w:rPr>
        <w:t>ителя о его праве подать жалобу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60.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35. Предмет жалобы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61. Заявитель может обратиться с жалобой, в том числе в следующих случаях:</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-нарушение срока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-нарушение срока или порядка выдачи документов по результатам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044074" w:rsidRPr="00072A4B" w:rsidRDefault="00044074" w:rsidP="00044074">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r w:rsidRPr="00320160">
        <w:rPr>
          <w:rFonts w:ascii="Times New Roman" w:eastAsia="Times New Roman" w:hAnsi="Times New Roman" w:cs="Times New Roman"/>
          <w:color w:val="000000"/>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hyperlink r:id="rId33" w:history="1">
        <w:r w:rsidRPr="00072A4B">
          <w:rPr>
            <w:rFonts w:ascii="Times New Roman" w:eastAsia="Times New Roman" w:hAnsi="Times New Roman" w:cs="Times New Roman"/>
            <w:sz w:val="26"/>
            <w:szCs w:val="26"/>
            <w:lang w:eastAsia="ru-RU"/>
          </w:rPr>
          <w:t> </w:t>
        </w:r>
      </w:hyperlink>
      <w:hyperlink r:id="rId34" w:history="1">
        <w:r w:rsidRPr="00072A4B">
          <w:rPr>
            <w:rFonts w:ascii="Times New Roman" w:eastAsia="Times New Roman" w:hAnsi="Times New Roman" w:cs="Times New Roman"/>
            <w:sz w:val="26"/>
            <w:szCs w:val="26"/>
            <w:lang w:eastAsia="ru-RU"/>
          </w:rPr>
          <w:t>№ 210-ФЗ</w:t>
        </w:r>
      </w:hyperlink>
      <w:r w:rsidRPr="00072A4B">
        <w:rPr>
          <w:rFonts w:ascii="Times New Roman" w:eastAsia="Times New Roman" w:hAnsi="Times New Roman" w:cs="Times New Roman"/>
          <w:sz w:val="26"/>
          <w:szCs w:val="26"/>
          <w:lang w:eastAsia="ru-RU"/>
        </w:rPr>
        <w:t>.</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36.Органы местного самоуправления, организации, должностные лица, которым может быть направлена жалоба.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62.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вышестоящий орган на решение и (или) действия (бездействие) должностного лица, руководителя структурного подразделения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 руководителю МФЦ - на решения и действия (бездействие) работника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 учредителю МФЦ - на решение и действия (бездействие)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ОМСУ, МФЦ, у учредителя МФЦ определяются уполномоченные на рассмотрение жалоб должностные лица.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37. Порядок подачи и рассмотрения жалобы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63.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64. Жалоба должна содержать:</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 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w:t>
      </w:r>
      <w:r w:rsidRPr="00320160">
        <w:rPr>
          <w:rFonts w:ascii="Times New Roman" w:eastAsia="Times New Roman" w:hAnsi="Times New Roman" w:cs="Times New Roman"/>
          <w:color w:val="000000"/>
          <w:sz w:val="26"/>
          <w:szCs w:val="26"/>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3)сведения об обжалуемых решениях и действиях (бездействии) ОМСУ, должностного лица ОМСУ, МФЦ, работника МФЦ, организаций, предусмотренных частью 1.1 статьи 16 настоящего Федерального закона, их работников;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Заявителем могут быть представлены документы (при наличии), подтверждающие доводы заявителя, либо их копии.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Ответ на жалобу не дается в следующих случаях:</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ОМСУ, предоставляющий муниципальную услугу, МФЦ вправе оставить заявление без ответа по существу в случаях:</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w:t>
      </w:r>
      <w:r w:rsidRPr="00320160">
        <w:rPr>
          <w:rFonts w:ascii="Times New Roman" w:eastAsia="Times New Roman" w:hAnsi="Times New Roman" w:cs="Times New Roman"/>
          <w:color w:val="000000"/>
          <w:sz w:val="26"/>
          <w:szCs w:val="26"/>
          <w:lang w:eastAsia="ru-RU"/>
        </w:rPr>
        <w:lastRenderedPageBreak/>
        <w:t>вправе вновь направить обращение в ОМСУ, МФЦ, предоставляющий муниципальную услугу, либо вышестоящему должностному лицу.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38. Сроки рассмотрения жалобы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65. 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39. Результат рассмотрения жалобы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66. По результатам рассмотрения жалобы принимается одно из следующих решений: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072A4B">
        <w:rPr>
          <w:rFonts w:ascii="Times New Roman" w:eastAsia="Times New Roman" w:hAnsi="Times New Roman" w:cs="Times New Roman"/>
          <w:color w:val="000000"/>
          <w:sz w:val="26"/>
          <w:szCs w:val="26"/>
          <w:lang w:eastAsia="ru-RU"/>
        </w:rPr>
        <w:t>выми актами Липецкой области и а</w:t>
      </w:r>
      <w:r w:rsidRPr="00320160">
        <w:rPr>
          <w:rFonts w:ascii="Times New Roman" w:eastAsia="Times New Roman" w:hAnsi="Times New Roman" w:cs="Times New Roman"/>
          <w:color w:val="000000"/>
          <w:sz w:val="26"/>
          <w:szCs w:val="26"/>
          <w:lang w:eastAsia="ru-RU"/>
        </w:rPr>
        <w:t xml:space="preserve">дминистрации сельского поселения </w:t>
      </w:r>
      <w:r w:rsidR="005674BB" w:rsidRPr="00320160">
        <w:rPr>
          <w:rFonts w:ascii="Times New Roman" w:eastAsia="Times New Roman" w:hAnsi="Times New Roman" w:cs="Times New Roman"/>
          <w:color w:val="000000"/>
          <w:sz w:val="26"/>
          <w:szCs w:val="26"/>
          <w:lang w:eastAsia="ru-RU"/>
        </w:rPr>
        <w:t>Елец-Маланинский</w:t>
      </w:r>
      <w:r w:rsidRPr="00320160">
        <w:rPr>
          <w:rFonts w:ascii="Times New Roman" w:eastAsia="Times New Roman" w:hAnsi="Times New Roman" w:cs="Times New Roman"/>
          <w:color w:val="000000"/>
          <w:sz w:val="26"/>
          <w:szCs w:val="26"/>
          <w:lang w:eastAsia="ru-RU"/>
        </w:rPr>
        <w:t xml:space="preserve"> сельсовет </w:t>
      </w:r>
      <w:r w:rsidR="00320160">
        <w:rPr>
          <w:rFonts w:ascii="Times New Roman" w:eastAsia="Times New Roman" w:hAnsi="Times New Roman" w:cs="Times New Roman"/>
          <w:color w:val="000000"/>
          <w:sz w:val="26"/>
          <w:szCs w:val="26"/>
          <w:lang w:eastAsia="ru-RU"/>
        </w:rPr>
        <w:t>Хлевенского</w:t>
      </w:r>
      <w:r w:rsidRPr="00320160">
        <w:rPr>
          <w:rFonts w:ascii="Times New Roman" w:eastAsia="Times New Roman" w:hAnsi="Times New Roman" w:cs="Times New Roman"/>
          <w:color w:val="000000"/>
          <w:sz w:val="26"/>
          <w:szCs w:val="26"/>
          <w:lang w:eastAsia="ru-RU"/>
        </w:rPr>
        <w:t xml:space="preserve"> муниципального района.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в удовлетворении жалобы отказывается.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40. Порядок информирования заявителя о результатах рассмотрения жалобы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3404" w:rsidRPr="00320160" w:rsidRDefault="00044074" w:rsidP="00E4340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E43404" w:rsidRDefault="00044074" w:rsidP="00A45904">
      <w:pPr>
        <w:shd w:val="clear" w:color="auto" w:fill="FFFFFF"/>
        <w:spacing w:after="0" w:line="240" w:lineRule="auto"/>
        <w:ind w:firstLine="567"/>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41. Порядок обжалования решения по жалобе</w:t>
      </w:r>
    </w:p>
    <w:p w:rsidR="00044074" w:rsidRPr="00E43404"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68.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42. Право заявителя на получение информации и документов, необходимых для обоснования и рассмотрения жалобы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69. Заявитель имеет право на: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получение информации и документов, необходимых для обоснования и рассмотрения жалобы.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43. Способы информирования заявителей о порядке подачи и рассмотрения жалобы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70. Информация о порядке подачи и рассмотрения жалобы размещается в информационно-телекоммуникационной сети "Интернет" на сайте ОМСУ (</w:t>
      </w:r>
      <w:r w:rsidR="00072A4B" w:rsidRPr="00072A4B">
        <w:rPr>
          <w:rFonts w:ascii="Times New Roman" w:eastAsia="Times New Roman" w:hAnsi="Times New Roman" w:cs="Times New Roman"/>
          <w:color w:val="000000"/>
          <w:sz w:val="26"/>
          <w:szCs w:val="26"/>
          <w:lang w:eastAsia="ru-RU"/>
        </w:rPr>
        <w:t>http://emalanino.admrhlevnoe.ru/</w:t>
      </w:r>
      <w:r w:rsidRPr="00320160">
        <w:rPr>
          <w:rFonts w:ascii="Times New Roman" w:eastAsia="Times New Roman" w:hAnsi="Times New Roman" w:cs="Times New Roman"/>
          <w:color w:val="000000"/>
          <w:sz w:val="26"/>
          <w:szCs w:val="26"/>
          <w:lang w:eastAsia="ru-RU"/>
        </w:rPr>
        <w:t>), МФЦ, на ЕПГУ (https://www.gosuslugi.ru), а также может быть сообщена заявителю специалистами ОМСУ или МФЦ при личном контакте, с использованием почтовой, телефонной связи, посредством электронной почты.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2874B7">
      <w:pPr>
        <w:shd w:val="clear" w:color="auto" w:fill="FFFFFF"/>
        <w:spacing w:after="0" w:line="240" w:lineRule="auto"/>
        <w:jc w:val="center"/>
        <w:textAlignment w:val="top"/>
        <w:outlineLvl w:val="2"/>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Раздел VI. ОСОБЕННОСТИ ВЫПОЛНЕНИЯ АДМИНИСТРАТИВНЫХ ПРОЦЕДУР (ДЕЙСТВИЙ) В</w:t>
      </w:r>
      <w:r w:rsidR="002874B7">
        <w:rPr>
          <w:rFonts w:ascii="Times New Roman" w:eastAsia="Times New Roman" w:hAnsi="Times New Roman" w:cs="Times New Roman"/>
          <w:b/>
          <w:bCs/>
          <w:color w:val="000000"/>
          <w:sz w:val="26"/>
          <w:szCs w:val="26"/>
          <w:lang w:eastAsia="ru-RU"/>
        </w:rPr>
        <w:t xml:space="preserve"> </w:t>
      </w:r>
      <w:r w:rsidRPr="00320160">
        <w:rPr>
          <w:rFonts w:ascii="Times New Roman" w:eastAsia="Times New Roman" w:hAnsi="Times New Roman" w:cs="Times New Roman"/>
          <w:b/>
          <w:bCs/>
          <w:color w:val="000000"/>
          <w:sz w:val="26"/>
          <w:szCs w:val="26"/>
          <w:lang w:eastAsia="ru-RU"/>
        </w:rPr>
        <w:t xml:space="preserve">МНОГОФУНКЦИОНАЛЬНЫХ ЦЕНТРАХ </w:t>
      </w:r>
      <w:r w:rsidRPr="00320160">
        <w:rPr>
          <w:rFonts w:ascii="Times New Roman" w:eastAsia="Times New Roman" w:hAnsi="Times New Roman" w:cs="Times New Roman"/>
          <w:b/>
          <w:bCs/>
          <w:color w:val="000000"/>
          <w:sz w:val="26"/>
          <w:szCs w:val="26"/>
          <w:lang w:eastAsia="ru-RU"/>
        </w:rPr>
        <w:lastRenderedPageBreak/>
        <w:t>ПРЕДОСТАВЛЕНИЯ ГОСУДАРСТВЕННЫХ И МУНИЦИПАЛЬНЫХ УСЛУГ</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71.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3) Передача заявления (запроса) и комплекта документов из МФЦ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4) Передача результата предоставления муниципальной услуги и комплекта документов из ОМСУ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5) Выдача заявителю результата предоставления муниципальной услуги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6)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8) Передача комплексного запроса на предоставление муниципальной услуги и комплекта документов из МФЦ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9) Передача результата предоставления муниципальной услуги, входящей в комплексный запрос, из ОМСУ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10) Выдача заявителю результата предоставления муниципальной услуги, входящей в комплексный запрос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2874B7"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44. 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shd w:val="clear" w:color="auto" w:fill="FFFFFF"/>
          <w:lang w:eastAsia="ru-RU"/>
        </w:rPr>
        <w:t>72.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73. Информирование осуществляет сотрудник МФЦ. Заявителю предоставляется информация:</w:t>
      </w:r>
    </w:p>
    <w:p w:rsidR="00044074" w:rsidRPr="00320160"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о порядке и сроке предоставления муниципальной услуги;</w:t>
      </w:r>
    </w:p>
    <w:p w:rsidR="00044074" w:rsidRPr="00320160"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о перечне документов, необходимых для получения муниципальной услуги;</w:t>
      </w:r>
    </w:p>
    <w:p w:rsidR="00044074" w:rsidRPr="00320160"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о размере государственной пошлины, уплачиваемой заявителем при получении муниципальной услуги, о порядке ее уплаты;</w:t>
      </w:r>
    </w:p>
    <w:p w:rsidR="00044074" w:rsidRPr="00320160"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w:t>
      </w:r>
      <w:r w:rsidR="00044074" w:rsidRPr="00320160">
        <w:rPr>
          <w:rFonts w:ascii="Times New Roman" w:eastAsia="Times New Roman" w:hAnsi="Times New Roman" w:cs="Times New Roman"/>
          <w:color w:val="000000"/>
          <w:sz w:val="26"/>
          <w:szCs w:val="26"/>
          <w:lang w:eastAsia="ru-RU"/>
        </w:rPr>
        <w:t>о ходе выполнения запроса о предоставлении муниципальной услуги;</w:t>
      </w:r>
    </w:p>
    <w:p w:rsidR="00044074" w:rsidRPr="00320160"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о порядке досудебного (внесудебного) обжалования решений и действий (бездействия) МФЦ и его сотрудников;</w:t>
      </w:r>
    </w:p>
    <w:p w:rsidR="00044074" w:rsidRPr="00320160"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о графике работы МФЦ;</w:t>
      </w:r>
    </w:p>
    <w:p w:rsidR="00044074" w:rsidRPr="00320160"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по иным вопросам, связанным с предоставлением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действия - 15 минут.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 административной процедуры: предоставление необходимой информации и консультации заявителю.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 административной процедуры: предоставление необходимой информации и консультации заявителю.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 фиксации результата административной процедуры: регистрация обращения заявителя в автоматизированной информационной системе МФЦ (далее - АИС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2874B7"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45.Прием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74.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75. Сотрудник МФЦ выполняет следующие действия: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удостоверяет личность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w:t>
      </w:r>
      <w:hyperlink r:id="rId35" w:history="1">
        <w:r w:rsidRPr="00072A4B">
          <w:rPr>
            <w:rFonts w:ascii="Times New Roman" w:eastAsia="Times New Roman" w:hAnsi="Times New Roman" w:cs="Times New Roman"/>
            <w:sz w:val="26"/>
            <w:szCs w:val="26"/>
            <w:lang w:eastAsia="ru-RU"/>
          </w:rPr>
          <w:t>от 22 декабря 2012 г. № 1376</w:t>
        </w:r>
      </w:hyperlink>
      <w:r w:rsidRPr="00072A4B">
        <w:rPr>
          <w:rFonts w:ascii="Times New Roman" w:eastAsia="Times New Roman" w:hAnsi="Times New Roman" w:cs="Times New Roman"/>
          <w:sz w:val="26"/>
          <w:szCs w:val="26"/>
          <w:lang w:eastAsia="ru-RU"/>
        </w:rPr>
        <w:t>, и</w:t>
      </w:r>
      <w:r w:rsidRPr="00320160">
        <w:rPr>
          <w:rFonts w:ascii="Times New Roman" w:eastAsia="Times New Roman" w:hAnsi="Times New Roman" w:cs="Times New Roman"/>
          <w:color w:val="000000"/>
          <w:sz w:val="26"/>
          <w:szCs w:val="26"/>
          <w:lang w:eastAsia="ru-RU"/>
        </w:rPr>
        <w:t>,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76.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административной процедуры-15 минут.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Критерием принятия решения является отсутствие или наличие оснований для отказа в приеме документов: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 административной процедуры: регистрация запроса в АИС МФЦ и выдача расписки заявителю.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Pr="00072A4B" w:rsidRDefault="00044074" w:rsidP="00A45904">
      <w:pPr>
        <w:shd w:val="clear" w:color="auto" w:fill="FFFFFF"/>
        <w:spacing w:after="0" w:line="240" w:lineRule="auto"/>
        <w:ind w:firstLine="567"/>
        <w:jc w:val="both"/>
        <w:textAlignment w:val="top"/>
        <w:rPr>
          <w:rFonts w:ascii="Times New Roman" w:eastAsia="Times New Roman" w:hAnsi="Times New Roman" w:cs="Times New Roman"/>
          <w:b/>
          <w:bCs/>
          <w:color w:val="000000"/>
          <w:sz w:val="26"/>
          <w:szCs w:val="26"/>
          <w:lang w:eastAsia="ru-RU"/>
        </w:rPr>
      </w:pPr>
      <w:r w:rsidRPr="00320160">
        <w:rPr>
          <w:rFonts w:ascii="Times New Roman" w:eastAsia="Times New Roman" w:hAnsi="Times New Roman" w:cs="Times New Roman"/>
          <w:b/>
          <w:bCs/>
          <w:color w:val="000000"/>
          <w:sz w:val="26"/>
          <w:szCs w:val="26"/>
          <w:lang w:eastAsia="ru-RU"/>
        </w:rPr>
        <w:t>46. Передача заявления (запроса) и комплекта документов из МФЦ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77.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наличии технической возможности у ОМСУ и МФЦ, передача комплектов документов в электронном виде осуществляется через АИС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 Сотрудник МФЦ формирует опись на передаваемые комплекты документов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процедуры - в течении 1 (одного) рабочего дня следующего за днём приёма заявления и документов.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Критерии принятия решения: формирование и подготовка комплектов документов для отправки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передача комплекта документов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 фиксации результата административной процедуры: подписание описи комплекта документов, внесение сведений в АИС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b/>
          <w:bCs/>
          <w:color w:val="000000"/>
          <w:sz w:val="26"/>
          <w:szCs w:val="26"/>
          <w:lang w:eastAsia="ru-RU"/>
        </w:rPr>
        <w:t>47. Передача результата предоставления муниципальной услуги и комплекта документов из ОМСУ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78. Основанием для начала административной процедуры является окончание подготовки результата предоставления муниципальной услуги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Специалист ОМСУ передаёт готовый результат муниципальной услуги в электронном виде в МФЦ в соответствии с соглашением о взаимодействии.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 на бумажном носителе курьерской службой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Способ фиксации результата административной процедуры: подписание описи комплекта документов.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Критерии принятия решения: формирование и подготовка комплектов документов для отправки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Способы фиксации результата административной процедуры: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регистрация поступившего результата предоставления муниципальной услуги в АИС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подписание описи комплекта документов уполномоченными сотрудниками ОМСУ и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b/>
          <w:bCs/>
          <w:color w:val="000000"/>
          <w:sz w:val="26"/>
          <w:szCs w:val="26"/>
          <w:lang w:eastAsia="ru-RU"/>
        </w:rPr>
        <w:t>48. Выдача заявителю результата предоставления муниципальной услуги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79.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80.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б) брошюрование листов многостраничных экземпляров электронного документа на бумажном носителе;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заверение экземпляра электронного документа на бумажном носителе с использованием печати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Сотрудник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устанавливает личность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административной процедуры - 10 минут.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Критерии принятия решения: формирование и подготовка комплекта документов для выдачи заявителю.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 административной процедуры: выдача заявителю результата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b/>
          <w:bCs/>
          <w:color w:val="000000"/>
          <w:sz w:val="26"/>
          <w:szCs w:val="26"/>
          <w:lang w:eastAsia="ru-RU"/>
        </w:rPr>
        <w:t>49.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81.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Информирование осуществляет сотрудник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82. Заявителю предоставляется информация: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 порядке и сроке предоставления муниципальных услуг, входящих в комплексный запрос;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о перечне документов, необходимых для получения муниципальных услуг, входящих в комплексный запрос;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 ходе выполнения запроса о предоставлении муниципальных услуг, входящих в комплексный запрос;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-о порядке досудебного (внесудебного) обжалования решений и действий (бездействия) МФЦ и его работников;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о графике работы структурных подразделений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-по иным вопросам, связанным с предоставлением муниципальных услуг, входящих в комплексный запрос.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административного действия - 15 минут.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предоставление необходимой информации и консультации.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 фиксации результата административной процедуры: регистрация обращения заявителя в АИС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b/>
          <w:bCs/>
          <w:color w:val="000000"/>
          <w:sz w:val="26"/>
          <w:szCs w:val="26"/>
          <w:lang w:eastAsia="ru-RU"/>
        </w:rPr>
        <w:lastRenderedPageBreak/>
        <w:t>50.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83.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посредством комплексного запроса (далее - комплексный запрос).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Сотрудник МФЦ выполняет следующие действия: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-устанавливает личность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rsidR="00044074" w:rsidRPr="00320160"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044074" w:rsidRPr="00320160">
        <w:rPr>
          <w:rFonts w:ascii="Times New Roman" w:eastAsia="Times New Roman" w:hAnsi="Times New Roman" w:cs="Times New Roman"/>
          <w:color w:val="000000"/>
          <w:sz w:val="26"/>
          <w:szCs w:val="26"/>
          <w:lang w:eastAsia="ru-RU"/>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определяет предельный срок предоставления муниципальной услуги и общий срок выполнения комплексного запроса со дня его приема;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государственных и (или) муниципальных услуг, входящих в комплексный запрос, одновременно;</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формирует и распечатывает комплексный запрос по форме, установленной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выдает заявителю копию подписанного комплексного запроса, заверенную уполномоченным сотрудником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административной процедуры - 20 минут.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b/>
          <w:bCs/>
          <w:color w:val="000000"/>
          <w:sz w:val="26"/>
          <w:szCs w:val="26"/>
          <w:lang w:eastAsia="ru-RU"/>
        </w:rPr>
        <w:t>51. Передача комплексного запроса на предоставление муниципальной услуги и комплекта документов из МФЦ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84.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Передача комплектов документов осуществляется в электронном виде в соответствии с соглашением о взаимодействии между МФЦ и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Сотрудник МФЦ формирует опись на передаваемый комплект документов в ОМСУ по муниципальной услуге, входящей в комплексный запрос.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административного процедуры - не позднее 1 рабочего дня, следующего за днем получения комплексного запроса.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Критерием принятия решения является формирование и подготовка комплектов документов для отправки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передача комплекта документов в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 фиксации результата административной процедуры: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регистрация поступившего результата предоставления муниципальной услуги в АИС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подписание описи комплекта документов уполномоченными сотрудниками ОМСУ и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b/>
          <w:bCs/>
          <w:color w:val="000000"/>
          <w:sz w:val="26"/>
          <w:szCs w:val="26"/>
          <w:lang w:eastAsia="ru-RU"/>
        </w:rPr>
        <w:t>52. Прием результата предоставления муниципальной услуги, входящей в комплексный запрос, из ОМСУ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85. Основанием для начала административной процедуры является окончание подготовки результата предоставления муниципальной услуги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Способ фиксации результата административной процедуры: регистрация поступившего результата предоставления услуги в АИС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Передача комплектов документов на бумажном носителе осуществляется курьерской службой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Критерии принятия решения: формирование и подготовка комплекта документов для отправки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Способы фиксации результата административной процедуры:</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регистрация поступившего результата предоставления муниципальной услуги в АИС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подписание описи комплекта документов уполномоченными сотрудниками ОМСУ и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A4590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b/>
          <w:bCs/>
          <w:color w:val="000000"/>
          <w:sz w:val="26"/>
          <w:szCs w:val="26"/>
          <w:lang w:eastAsia="ru-RU"/>
        </w:rPr>
        <w:t>53.Выдача заявителю результатов предоставления муниципальных услуг, входящей в комплексный запрос в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86.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87.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б) брошюрование листов многостраничных экземпляров электронного документа на бумажном носителе;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заверение экземпляра электронного документа на бумажном носителе с использованием печати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88. Сотрудник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устанавливает личность заявителя;</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Максимальный срок выполнения административной процедуры - 10 минут.</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Критерии принятия решения: формирование и подготовка комплекта документов для выдачи заявителю.</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072A4B" w:rsidRDefault="00072A4B"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p>
    <w:p w:rsidR="002874B7" w:rsidRPr="00320160" w:rsidRDefault="002874B7" w:rsidP="002874B7">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p>
    <w:p w:rsidR="00044074" w:rsidRPr="002874B7" w:rsidRDefault="00044074" w:rsidP="002874B7">
      <w:pPr>
        <w:shd w:val="clear" w:color="auto" w:fill="FFFFFF"/>
        <w:spacing w:after="0" w:line="240" w:lineRule="auto"/>
        <w:jc w:val="right"/>
        <w:textAlignment w:val="top"/>
        <w:rPr>
          <w:rFonts w:ascii="Times New Roman" w:eastAsia="Times New Roman" w:hAnsi="Times New Roman" w:cs="Times New Roman"/>
          <w:color w:val="000000"/>
          <w:lang w:eastAsia="ru-RU"/>
        </w:rPr>
      </w:pPr>
      <w:r w:rsidRPr="002874B7">
        <w:rPr>
          <w:rFonts w:ascii="Times New Roman" w:eastAsia="Times New Roman" w:hAnsi="Times New Roman" w:cs="Times New Roman"/>
          <w:color w:val="000000"/>
          <w:lang w:eastAsia="ru-RU"/>
        </w:rPr>
        <w:lastRenderedPageBreak/>
        <w:t>Приложение № 1  к административному регламенту  предоставления муниципальной услуги  "Присвоение адреса объекту адресации,  изменение и аннулирование такого адреса"  </w:t>
      </w:r>
    </w:p>
    <w:p w:rsidR="00044074" w:rsidRPr="00320160" w:rsidRDefault="00044074" w:rsidP="00044074">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044074">
      <w:pPr>
        <w:shd w:val="clear" w:color="auto" w:fill="FFFFFF"/>
        <w:spacing w:after="0" w:line="240" w:lineRule="auto"/>
        <w:ind w:firstLine="567"/>
        <w:jc w:val="center"/>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b/>
          <w:bCs/>
          <w:color w:val="000000"/>
          <w:sz w:val="26"/>
          <w:szCs w:val="26"/>
          <w:lang w:eastAsia="ru-RU"/>
        </w:rPr>
        <w:t>ФОРМА</w:t>
      </w:r>
    </w:p>
    <w:p w:rsidR="00044074" w:rsidRPr="00320160" w:rsidRDefault="00044074" w:rsidP="00044074">
      <w:pPr>
        <w:shd w:val="clear" w:color="auto" w:fill="FFFFFF"/>
        <w:spacing w:after="0" w:line="240" w:lineRule="auto"/>
        <w:ind w:firstLine="567"/>
        <w:jc w:val="center"/>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b/>
          <w:bCs/>
          <w:color w:val="000000"/>
          <w:sz w:val="26"/>
          <w:szCs w:val="26"/>
          <w:lang w:eastAsia="ru-RU"/>
        </w:rPr>
        <w:t>заявления о присвоении объекту адресации адреса  или аннулировании его адреса</w:t>
      </w:r>
    </w:p>
    <w:p w:rsidR="00622BA0" w:rsidRPr="009B1805"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18"/>
          <w:szCs w:val="18"/>
          <w:lang w:eastAsia="ru-RU"/>
        </w:rPr>
      </w:pPr>
      <w:r w:rsidRPr="009B1805">
        <w:rPr>
          <w:rFonts w:ascii="Times New Roman" w:eastAsia="Times New Roman" w:hAnsi="Times New Roman" w:cs="Times New Roman"/>
          <w:color w:val="000000"/>
          <w:sz w:val="18"/>
          <w:szCs w:val="18"/>
          <w:lang w:eastAsia="ru-RU"/>
        </w:rPr>
        <w:t> </w:t>
      </w:r>
    </w:p>
    <w:tbl>
      <w:tblPr>
        <w:tblW w:w="0" w:type="auto"/>
        <w:tblInd w:w="-80" w:type="dxa"/>
        <w:tblCellMar>
          <w:top w:w="75" w:type="dxa"/>
          <w:left w:w="0" w:type="dxa"/>
          <w:bottom w:w="75" w:type="dxa"/>
          <w:right w:w="0" w:type="dxa"/>
        </w:tblCellMar>
        <w:tblLook w:val="0000"/>
      </w:tblPr>
      <w:tblGrid>
        <w:gridCol w:w="349"/>
        <w:gridCol w:w="250"/>
        <w:gridCol w:w="2643"/>
        <w:gridCol w:w="242"/>
        <w:gridCol w:w="1081"/>
        <w:gridCol w:w="1349"/>
        <w:gridCol w:w="3645"/>
      </w:tblGrid>
      <w:tr w:rsidR="00622BA0" w:rsidRPr="009B1805" w:rsidTr="005535CE">
        <w:trPr>
          <w:trHeight w:val="287"/>
        </w:trPr>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Лист № 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Всего листов ___</w:t>
            </w:r>
          </w:p>
        </w:tc>
      </w:tr>
      <w:tr w:rsidR="00622BA0" w:rsidRPr="009B1805" w:rsidTr="005535CE">
        <w:tc>
          <w:tcPr>
            <w:tcW w:w="0" w:type="auto"/>
            <w:gridSpan w:val="7"/>
            <w:tcBorders>
              <w:top w:val="single" w:sz="4" w:space="0" w:color="auto"/>
              <w:bottom w:val="single" w:sz="4" w:space="0" w:color="auto"/>
            </w:tcBorders>
            <w:tcMar>
              <w:top w:w="102" w:type="dxa"/>
              <w:left w:w="62" w:type="dxa"/>
              <w:bottom w:w="102" w:type="dxa"/>
              <w:right w:w="62" w:type="dxa"/>
            </w:tcMar>
          </w:tcPr>
          <w:p w:rsidR="00622BA0" w:rsidRPr="009B1805" w:rsidRDefault="00622BA0" w:rsidP="00A45904">
            <w:pPr>
              <w:suppressAutoHyphens/>
              <w:autoSpaceDE w:val="0"/>
              <w:spacing w:after="0" w:line="240" w:lineRule="auto"/>
              <w:jc w:val="both"/>
              <w:rPr>
                <w:rFonts w:ascii="Times New Roman" w:hAnsi="Times New Roman" w:cs="Times New Roman"/>
                <w:sz w:val="18"/>
                <w:szCs w:val="18"/>
                <w:lang w:eastAsia="ar-SA"/>
              </w:rPr>
            </w:pPr>
          </w:p>
        </w:tc>
      </w:tr>
      <w:tr w:rsidR="00622BA0" w:rsidRPr="009B1805" w:rsidTr="005535CE">
        <w:trPr>
          <w:trHeight w:val="227"/>
        </w:trPr>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1</w:t>
            </w:r>
          </w:p>
        </w:tc>
        <w:tc>
          <w:tcPr>
            <w:tcW w:w="0" w:type="auto"/>
            <w:gridSpan w:val="3"/>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A45904">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Заявление</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2</w:t>
            </w:r>
          </w:p>
        </w:tc>
        <w:tc>
          <w:tcPr>
            <w:tcW w:w="0" w:type="auto"/>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Заявление принято</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регистрационный номер ________________</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листов заявления ____________</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прилагаемых документов _____,</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 том числе оригиналов ____, копий ____, количество листов в оригиналах ____, копиях ____</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Ф.И.О. должностного лица _____________________________________</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подпись должностного лица ____________</w:t>
            </w:r>
          </w:p>
        </w:tc>
      </w:tr>
      <w:tr w:rsidR="00622BA0" w:rsidRPr="009B1805" w:rsidTr="005535CE">
        <w:trPr>
          <w:trHeight w:val="509"/>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rPr>
                <w:rFonts w:ascii="Times New Roman" w:hAnsi="Times New Roman" w:cs="Times New Roman"/>
                <w:sz w:val="18"/>
                <w:szCs w:val="18"/>
                <w:lang w:eastAsia="ar-SA"/>
              </w:rPr>
            </w:pPr>
          </w:p>
        </w:tc>
        <w:tc>
          <w:tcPr>
            <w:tcW w:w="0" w:type="auto"/>
            <w:gridSpan w:val="3"/>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p w:rsidR="00622BA0" w:rsidRPr="009B1805" w:rsidRDefault="00622BA0" w:rsidP="00E43404">
            <w:pPr>
              <w:suppressAutoHyphens/>
              <w:autoSpaceDE w:val="0"/>
              <w:spacing w:after="0" w:line="240" w:lineRule="auto"/>
              <w:rPr>
                <w:rFonts w:ascii="Times New Roman" w:hAnsi="Times New Roman" w:cs="Times New Roman"/>
                <w:sz w:val="18"/>
                <w:szCs w:val="18"/>
                <w:u w:val="single"/>
                <w:lang w:eastAsia="ar-SA"/>
              </w:rPr>
            </w:pPr>
            <w:r w:rsidRPr="009B1805">
              <w:rPr>
                <w:rFonts w:ascii="Times New Roman" w:hAnsi="Times New Roman" w:cs="Times New Roman"/>
                <w:sz w:val="18"/>
                <w:szCs w:val="18"/>
                <w:lang w:eastAsia="ar-SA"/>
              </w:rPr>
              <w:t xml:space="preserve">В </w:t>
            </w:r>
          </w:p>
          <w:p w:rsidR="00622BA0" w:rsidRPr="009B1805" w:rsidRDefault="00622BA0" w:rsidP="00622BA0">
            <w:pPr>
              <w:suppressAutoHyphens/>
              <w:autoSpaceDE w:val="0"/>
              <w:spacing w:after="0" w:line="240" w:lineRule="auto"/>
              <w:jc w:val="center"/>
              <w:rPr>
                <w:rFonts w:ascii="Times New Roman" w:hAnsi="Times New Roman" w:cs="Times New Roman"/>
                <w:sz w:val="18"/>
                <w:szCs w:val="18"/>
                <w:u w:val="single"/>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rPr>
          <w:trHeight w:val="227"/>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rPr>
                <w:rFonts w:ascii="Times New Roman" w:hAnsi="Times New Roman" w:cs="Times New Roman"/>
                <w:sz w:val="18"/>
                <w:szCs w:val="18"/>
                <w:lang w:eastAsia="ar-SA"/>
              </w:rPr>
            </w:pPr>
          </w:p>
        </w:tc>
        <w:tc>
          <w:tcPr>
            <w:tcW w:w="0" w:type="auto"/>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rPr>
                <w:rFonts w:ascii="Times New Roman" w:hAnsi="Times New Roman" w:cs="Times New Roman"/>
                <w:sz w:val="18"/>
                <w:szCs w:val="18"/>
                <w:lang w:eastAsia="ar-SA"/>
              </w:rPr>
            </w:pPr>
          </w:p>
        </w:tc>
        <w:tc>
          <w:tcPr>
            <w:tcW w:w="0" w:type="auto"/>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дата «___» _____________ _____ г.</w:t>
            </w:r>
          </w:p>
        </w:tc>
      </w:tr>
      <w:tr w:rsidR="00622BA0" w:rsidRPr="009B1805" w:rsidTr="005535CE">
        <w:trPr>
          <w:trHeight w:val="169"/>
        </w:trPr>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3.1</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Прошу в отношении объекта адресации:</w:t>
            </w:r>
          </w:p>
        </w:tc>
      </w:tr>
      <w:tr w:rsidR="00622BA0" w:rsidRPr="009B1805" w:rsidTr="005535CE">
        <w:trPr>
          <w:trHeight w:val="175"/>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Вид:</w:t>
            </w:r>
          </w:p>
        </w:tc>
      </w:tr>
      <w:tr w:rsidR="00622BA0" w:rsidRPr="009B1805" w:rsidTr="005535CE">
        <w:trPr>
          <w:trHeight w:val="181"/>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Земельный участок</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Сооружение</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Объект незавершенного строительства</w:t>
            </w:r>
          </w:p>
        </w:tc>
      </w:tr>
      <w:tr w:rsidR="00622BA0" w:rsidRPr="009B1805" w:rsidTr="005535CE">
        <w:trPr>
          <w:trHeight w:val="45"/>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Здание (строение)</w:t>
            </w: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Помещение</w:t>
            </w: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3.2</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Присвоить адрес</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 связи с:</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земельного участка(ов) из земель, находящихся в государственной или муниципальной собственности</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образуемых земельных участков</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rPr>
          <w:trHeight w:val="135"/>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rPr>
          <w:trHeight w:val="147"/>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земельного участка(ов) путем раздела земельного участка</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образуемых земельных участков</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земельного участка, раздел которого осуществляется</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земельного участка, раздел которого осуществляется</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земельного участка путем объединения земельных участков</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объединяемых земельных участков</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 xml:space="preserve">Кадастровый номер объединяемого земельного участка </w:t>
            </w:r>
            <w:hyperlink w:anchor="Par524" w:history="1">
              <w:r w:rsidRPr="009B1805">
                <w:rPr>
                  <w:rFonts w:ascii="Times New Roman" w:hAnsi="Times New Roman" w:cs="Times New Roman"/>
                  <w:sz w:val="18"/>
                  <w:szCs w:val="18"/>
                  <w:u w:val="single"/>
                  <w:lang w:eastAsia="ar-SA"/>
                </w:rPr>
                <w:t>&lt;1&gt;</w:t>
              </w:r>
            </w:hyperlink>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 xml:space="preserve">Адрес объединяемого земельного участка </w:t>
            </w:r>
            <w:hyperlink w:anchor="Par524" w:history="1">
              <w:r w:rsidRPr="009B1805">
                <w:rPr>
                  <w:rFonts w:ascii="Times New Roman" w:hAnsi="Times New Roman" w:cs="Times New Roman"/>
                  <w:sz w:val="18"/>
                  <w:szCs w:val="18"/>
                  <w:u w:val="single"/>
                  <w:lang w:eastAsia="ar-SA"/>
                </w:rPr>
                <w:t>&lt;1&gt;</w:t>
              </w:r>
            </w:hyperlink>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bl>
    <w:p w:rsidR="00622BA0" w:rsidRPr="009B1805" w:rsidRDefault="00622BA0" w:rsidP="00622BA0">
      <w:pPr>
        <w:suppressAutoHyphens/>
        <w:autoSpaceDE w:val="0"/>
        <w:spacing w:after="0" w:line="240" w:lineRule="auto"/>
        <w:jc w:val="both"/>
        <w:rPr>
          <w:rFonts w:ascii="Times New Roman" w:hAnsi="Times New Roman" w:cs="Times New Roman"/>
          <w:sz w:val="18"/>
          <w:szCs w:val="18"/>
          <w:lang w:eastAsia="ar-SA"/>
        </w:rPr>
      </w:pPr>
      <w:r w:rsidRPr="009B1805">
        <w:rPr>
          <w:rFonts w:ascii="Times New Roman" w:hAnsi="Times New Roman" w:cs="Times New Roman"/>
          <w:sz w:val="18"/>
          <w:szCs w:val="18"/>
          <w:lang w:eastAsia="ar-SA"/>
        </w:rPr>
        <w:t>&lt;1&gt; Строка дублируется для каждого объединенного земельного участка.</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bl>
      <w:tblPr>
        <w:tblW w:w="0" w:type="auto"/>
        <w:tblInd w:w="-80" w:type="dxa"/>
        <w:tblCellMar>
          <w:top w:w="75" w:type="dxa"/>
          <w:left w:w="0" w:type="dxa"/>
          <w:bottom w:w="75" w:type="dxa"/>
          <w:right w:w="0" w:type="dxa"/>
        </w:tblCellMar>
        <w:tblLook w:val="0000"/>
      </w:tblPr>
      <w:tblGrid>
        <w:gridCol w:w="130"/>
        <w:gridCol w:w="3193"/>
        <w:gridCol w:w="3152"/>
        <w:gridCol w:w="3084"/>
      </w:tblGrid>
      <w:tr w:rsidR="00622BA0" w:rsidRPr="009B1805" w:rsidTr="005535CE">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Лист № _______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Всего листов ___</w:t>
            </w:r>
          </w:p>
        </w:tc>
      </w:tr>
      <w:tr w:rsidR="00622BA0" w:rsidRPr="009B1805" w:rsidTr="005535CE">
        <w:tc>
          <w:tcPr>
            <w:tcW w:w="0" w:type="auto"/>
            <w:gridSpan w:val="4"/>
            <w:tcBorders>
              <w:top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земельного участка(ов) путем выдела из земельного участка</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образуемых земельных участков (за исключением земельного участка, из которого осуществляется выдел)</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земельного участка, из которого осуществляется выдел</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земельного участка, из которого осуществляется выдел</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земельного участка(ов) путем перераспределения земельных участков</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образуемых земельных участков</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земельных участков, которые перераспределяются</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 xml:space="preserve">Кадастровый номер земельного участка, который перераспределяется </w:t>
            </w:r>
            <w:hyperlink w:anchor="Par525" w:history="1">
              <w:r w:rsidRPr="009B1805">
                <w:rPr>
                  <w:rFonts w:ascii="Times New Roman" w:hAnsi="Times New Roman" w:cs="Times New Roman"/>
                  <w:sz w:val="18"/>
                  <w:szCs w:val="18"/>
                  <w:u w:val="single"/>
                  <w:lang w:eastAsia="ar-SA"/>
                </w:rPr>
                <w:t>&lt;2&gt;</w:t>
              </w:r>
            </w:hyperlink>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 xml:space="preserve">Адрес земельного участка, который перераспределяется </w:t>
            </w:r>
            <w:hyperlink w:anchor="Par525" w:history="1">
              <w:r w:rsidRPr="009B1805">
                <w:rPr>
                  <w:rFonts w:ascii="Times New Roman" w:hAnsi="Times New Roman" w:cs="Times New Roman"/>
                  <w:sz w:val="18"/>
                  <w:szCs w:val="18"/>
                  <w:u w:val="single"/>
                  <w:lang w:eastAsia="ar-SA"/>
                </w:rPr>
                <w:t>&lt;2&gt;</w:t>
              </w:r>
            </w:hyperlink>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Строительством, реконструкцией здания (строения), сооружения</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Наименование объекта строительства (реконструкции) в соответствии с проектной документацией</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земельного участка, на котором осуществляется строительство (реконструкция)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земельного участка, на котором осуществляется строительство (реконструкция)</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Тип здания (строения), сооружения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земельного участка, на котором осуществляется строительство (реконструкция)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земельного участка, на котором осуществляется строительство (реконструкция)</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Переводом жилого помещения в нежилое помещение и нежилого помещения в жилое помещение</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помещения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помещения</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bl>
    <w:p w:rsidR="00622BA0" w:rsidRPr="009B1805" w:rsidRDefault="00622BA0" w:rsidP="00622BA0">
      <w:pPr>
        <w:suppressAutoHyphens/>
        <w:autoSpaceDE w:val="0"/>
        <w:spacing w:after="0" w:line="240" w:lineRule="auto"/>
        <w:jc w:val="both"/>
        <w:rPr>
          <w:rFonts w:ascii="Times New Roman" w:hAnsi="Times New Roman" w:cs="Times New Roman"/>
          <w:sz w:val="18"/>
          <w:szCs w:val="18"/>
          <w:lang w:eastAsia="ar-SA"/>
        </w:rPr>
      </w:pPr>
      <w:r w:rsidRPr="009B1805">
        <w:rPr>
          <w:rFonts w:ascii="Times New Roman" w:hAnsi="Times New Roman" w:cs="Times New Roman"/>
          <w:sz w:val="18"/>
          <w:szCs w:val="18"/>
          <w:lang w:eastAsia="ar-SA"/>
        </w:rPr>
        <w:t>&lt;2&gt; Строка дублируется для каждого перераспределенного земельного участка.</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bl>
      <w:tblPr>
        <w:tblW w:w="0" w:type="auto"/>
        <w:tblInd w:w="-80" w:type="dxa"/>
        <w:tblCellMar>
          <w:top w:w="75" w:type="dxa"/>
          <w:left w:w="0" w:type="dxa"/>
          <w:bottom w:w="75" w:type="dxa"/>
          <w:right w:w="0" w:type="dxa"/>
        </w:tblCellMar>
        <w:tblLook w:val="0000"/>
      </w:tblPr>
      <w:tblGrid>
        <w:gridCol w:w="131"/>
        <w:gridCol w:w="366"/>
        <w:gridCol w:w="940"/>
        <w:gridCol w:w="1589"/>
        <w:gridCol w:w="857"/>
        <w:gridCol w:w="507"/>
        <w:gridCol w:w="507"/>
        <w:gridCol w:w="340"/>
        <w:gridCol w:w="1011"/>
        <w:gridCol w:w="958"/>
        <w:gridCol w:w="2353"/>
      </w:tblGrid>
      <w:tr w:rsidR="00622BA0" w:rsidRPr="009B1805" w:rsidTr="005535CE">
        <w:tc>
          <w:tcPr>
            <w:tcW w:w="0" w:type="auto"/>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Лист № 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Всего листов ___</w:t>
            </w:r>
          </w:p>
        </w:tc>
      </w:tr>
      <w:tr w:rsidR="00622BA0" w:rsidRPr="009B1805" w:rsidTr="005535CE">
        <w:tc>
          <w:tcPr>
            <w:tcW w:w="0" w:type="auto"/>
            <w:gridSpan w:val="11"/>
            <w:tcBorders>
              <w:top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помещения(ий) в здании (строении), сооружении путем раздела здания (строения), сооружения</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 жилого помещения</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образуемых помещений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 нежилого помещения</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образуемых помещений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здания, сооружения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здания, сооружения</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помещения(ий) в здании (строении), сооружении путем раздела помещения, машино-места</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 xml:space="preserve">Назначение помещения (жилое (нежилое) помещение) </w:t>
            </w:r>
            <w:hyperlink w:anchor="Par526" w:history="1">
              <w:r w:rsidRPr="009B1805">
                <w:rPr>
                  <w:rFonts w:ascii="Times New Roman" w:hAnsi="Times New Roman" w:cs="Times New Roman"/>
                  <w:sz w:val="18"/>
                  <w:szCs w:val="18"/>
                  <w:u w:val="single"/>
                  <w:lang w:eastAsia="ar-SA"/>
                </w:rPr>
                <w:t>&lt;3&gt;</w:t>
              </w:r>
            </w:hyperlink>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 xml:space="preserve">Вид помещения </w:t>
            </w:r>
            <w:hyperlink w:anchor="Par526" w:history="1">
              <w:r w:rsidRPr="009B1805">
                <w:rPr>
                  <w:rFonts w:ascii="Times New Roman" w:hAnsi="Times New Roman" w:cs="Times New Roman"/>
                  <w:sz w:val="18"/>
                  <w:szCs w:val="18"/>
                  <w:u w:val="single"/>
                  <w:lang w:eastAsia="ar-SA"/>
                </w:rPr>
                <w:t>&lt;3&gt;</w:t>
              </w:r>
            </w:hyperlink>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 xml:space="preserve">Количество помещений </w:t>
            </w:r>
            <w:hyperlink w:anchor="Par526" w:history="1">
              <w:r w:rsidRPr="009B1805">
                <w:rPr>
                  <w:rFonts w:ascii="Times New Roman" w:hAnsi="Times New Roman" w:cs="Times New Roman"/>
                  <w:sz w:val="18"/>
                  <w:szCs w:val="18"/>
                  <w:u w:val="single"/>
                  <w:lang w:eastAsia="ar-SA"/>
                </w:rPr>
                <w:t>&lt;3&gt;</w:t>
              </w:r>
            </w:hyperlink>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помещения, машино-места, раздел которого осуществляется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помещения, раздел которого осуществляется</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помещения в здании (строении), сооружении путем объединения помещений, машино-мест в здании (строении), сооружении</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 жилого помещения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 нежилого помещения</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объединяемых помещений</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 xml:space="preserve">Кадастровый номер объединяемого помещения </w:t>
            </w:r>
            <w:hyperlink w:anchor="Par527" w:history="1">
              <w:r w:rsidRPr="009B1805">
                <w:rPr>
                  <w:rFonts w:ascii="Times New Roman" w:hAnsi="Times New Roman" w:cs="Times New Roman"/>
                  <w:sz w:val="18"/>
                  <w:szCs w:val="18"/>
                  <w:u w:val="single"/>
                  <w:lang w:eastAsia="ar-SA"/>
                </w:rPr>
                <w:t>&lt;4&gt;</w:t>
              </w:r>
            </w:hyperlink>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 xml:space="preserve">Адрес объединяемого помещения </w:t>
            </w:r>
            <w:hyperlink w:anchor="Par527" w:history="1">
              <w:r w:rsidRPr="009B1805">
                <w:rPr>
                  <w:rFonts w:ascii="Times New Roman" w:hAnsi="Times New Roman" w:cs="Times New Roman"/>
                  <w:sz w:val="18"/>
                  <w:szCs w:val="18"/>
                  <w:u w:val="single"/>
                  <w:lang w:eastAsia="ar-SA"/>
                </w:rPr>
                <w:t>&lt;4&gt;</w:t>
              </w:r>
            </w:hyperlink>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помещения в здании, сооружении путем переустройства и (или) перепланировки мест общего пользования</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 жилого помещения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 нежилого помещения</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образуемых помещений</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здания, сооружения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здания, сооружения</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9"/>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машино-места в здании, сооружении путем раздела здания, сооружения</w:t>
            </w: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образуемых машино-мест</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здания, сооружения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здания, сооружения</w:t>
            </w: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p>
        </w:tc>
      </w:tr>
      <w:tr w:rsidR="00622BA0" w:rsidRPr="009B1805" w:rsidTr="005535CE">
        <w:trPr>
          <w:trHeight w:val="26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p>
        </w:tc>
        <w:tc>
          <w:tcPr>
            <w:tcW w:w="0" w:type="auto"/>
            <w:gridSpan w:val="9"/>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машино-места (машино-мест) в здании, сооружении путем раздела помещения, машино-места</w:t>
            </w: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машино-мест</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p>
        </w:tc>
      </w:tr>
      <w:tr w:rsidR="00622BA0" w:rsidRPr="009B1805" w:rsidTr="005535CE">
        <w:trPr>
          <w:trHeight w:val="2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помещения, машино-места, раздел которого осуществляется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помещения, машино-места раздел которого осуществляется</w:t>
            </w: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p>
        </w:tc>
      </w:tr>
      <w:tr w:rsidR="00622BA0" w:rsidRPr="009B1805" w:rsidTr="005535CE">
        <w:trPr>
          <w:trHeight w:val="16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p>
        </w:tc>
      </w:tr>
      <w:tr w:rsidR="00622BA0" w:rsidRPr="009B1805" w:rsidTr="005535CE">
        <w:trPr>
          <w:trHeight w:val="26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firstLine="142"/>
              <w:rPr>
                <w:rFonts w:ascii="Times New Roman" w:hAnsi="Times New Roman" w:cs="Times New Roman"/>
                <w:sz w:val="18"/>
                <w:szCs w:val="18"/>
                <w:lang w:eastAsia="ar-SA"/>
              </w:rPr>
            </w:pPr>
          </w:p>
        </w:tc>
        <w:tc>
          <w:tcPr>
            <w:tcW w:w="0" w:type="auto"/>
            <w:gridSpan w:val="9"/>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машино-места в здании, сооружении путем объединения помещений, машино-мест в здании, сооружении</w:t>
            </w:r>
          </w:p>
        </w:tc>
      </w:tr>
      <w:tr w:rsidR="00622BA0" w:rsidRPr="009B1805" w:rsidTr="005535CE">
        <w:trPr>
          <w:trHeight w:val="357"/>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объединяемых помещений, машино-мест</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15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 xml:space="preserve">Кадастровый номер объединяемого помещения </w:t>
            </w:r>
            <w:hyperlink w:anchor="Par527" w:history="1">
              <w:r w:rsidRPr="009B1805">
                <w:rPr>
                  <w:rFonts w:ascii="Times New Roman" w:hAnsi="Times New Roman" w:cs="Times New Roman"/>
                  <w:sz w:val="18"/>
                  <w:szCs w:val="18"/>
                  <w:u w:val="single"/>
                  <w:lang w:eastAsia="ar-SA"/>
                </w:rPr>
                <w:t>&lt;4&gt;</w:t>
              </w:r>
            </w:hyperlink>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r w:rsidRPr="009B1805">
              <w:rPr>
                <w:rFonts w:ascii="Times New Roman" w:hAnsi="Times New Roman" w:cs="Times New Roman"/>
                <w:sz w:val="18"/>
                <w:szCs w:val="18"/>
                <w:lang w:eastAsia="ar-SA"/>
              </w:rPr>
              <w:t xml:space="preserve">Адрес объединяемого помещения </w:t>
            </w:r>
            <w:r w:rsidRPr="009B1805">
              <w:rPr>
                <w:rFonts w:ascii="Times New Roman" w:hAnsi="Times New Roman" w:cs="Times New Roman"/>
                <w:sz w:val="18"/>
                <w:szCs w:val="18"/>
                <w:u w:val="single"/>
                <w:lang w:eastAsia="ar-SA"/>
              </w:rPr>
              <w:t>&lt;4&gt;</w:t>
            </w:r>
          </w:p>
        </w:tc>
      </w:tr>
      <w:tr w:rsidR="00622BA0" w:rsidRPr="009B1805" w:rsidTr="005535CE">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30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30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firstLine="79"/>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30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5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5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Образованием машино-места в здании, сооружении путем переустройства и (или) перепланировки мест общего пользования</w:t>
            </w:r>
          </w:p>
        </w:tc>
      </w:tr>
      <w:tr w:rsidR="00622BA0" w:rsidRPr="009B1805" w:rsidTr="005535CE">
        <w:trPr>
          <w:trHeight w:val="2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Количество образуемых машино-мест</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здания, сооружения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здания, сооружения</w:t>
            </w: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622BA0" w:rsidRPr="009B1805" w:rsidTr="005535CE">
        <w:trPr>
          <w:trHeight w:val="84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79"/>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земельного участка, здания (строения), сооружения, помещения, машино-места</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r w:rsidRPr="009B1805">
              <w:rPr>
                <w:rFonts w:ascii="Times New Roman" w:hAnsi="Times New Roman" w:cs="Times New Roman"/>
                <w:sz w:val="18"/>
                <w:szCs w:val="18"/>
                <w:lang w:eastAsia="ar-SA"/>
              </w:rPr>
              <w:t>Существующий адрес земельного участка, здания (строения), сооружения, помещения, машино-места</w:t>
            </w: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c>
          <w:tcPr>
            <w:tcW w:w="0" w:type="auto"/>
            <w:gridSpan w:val="9"/>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Кадастровый номер земельного участка, здания (строения), сооружения, помещения, машино-места</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r w:rsidR="00622BA0" w:rsidRPr="009B1805" w:rsidTr="005535CE">
        <w:trPr>
          <w:trHeight w:val="295"/>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Pr>
          <w:p w:rsidR="00622BA0" w:rsidRPr="009B1805" w:rsidRDefault="00622BA0" w:rsidP="00622BA0">
            <w:pPr>
              <w:suppressAutoHyphens/>
              <w:autoSpaceDE w:val="0"/>
              <w:spacing w:after="0" w:line="240" w:lineRule="auto"/>
              <w:ind w:left="142"/>
              <w:rPr>
                <w:rFonts w:ascii="Times New Roman" w:hAnsi="Times New Roman" w:cs="Times New Roman"/>
                <w:sz w:val="18"/>
                <w:szCs w:val="18"/>
                <w:lang w:eastAsia="ar-SA"/>
              </w:rPr>
            </w:pPr>
          </w:p>
        </w:tc>
      </w:tr>
    </w:tbl>
    <w:p w:rsidR="00622BA0" w:rsidRPr="009B1805" w:rsidRDefault="00622BA0" w:rsidP="00622BA0">
      <w:pPr>
        <w:suppressAutoHyphens/>
        <w:autoSpaceDE w:val="0"/>
        <w:spacing w:after="0" w:line="240" w:lineRule="auto"/>
        <w:jc w:val="both"/>
        <w:rPr>
          <w:rFonts w:ascii="Times New Roman" w:hAnsi="Times New Roman" w:cs="Times New Roman"/>
          <w:sz w:val="18"/>
          <w:szCs w:val="18"/>
          <w:lang w:eastAsia="ar-SA"/>
        </w:rPr>
      </w:pPr>
      <w:r w:rsidRPr="009B1805">
        <w:rPr>
          <w:rFonts w:ascii="Times New Roman" w:hAnsi="Times New Roman" w:cs="Times New Roman"/>
          <w:sz w:val="18"/>
          <w:szCs w:val="18"/>
          <w:lang w:eastAsia="ar-SA"/>
        </w:rPr>
        <w:t>&lt;3&gt; Строка дублируется для каждого разделенного помещения.</w:t>
      </w:r>
    </w:p>
    <w:p w:rsidR="00622BA0" w:rsidRPr="009B1805" w:rsidRDefault="00622BA0" w:rsidP="00622BA0">
      <w:pPr>
        <w:suppressAutoHyphens/>
        <w:autoSpaceDE w:val="0"/>
        <w:spacing w:after="0" w:line="240" w:lineRule="auto"/>
        <w:jc w:val="both"/>
        <w:rPr>
          <w:rFonts w:ascii="Times New Roman" w:hAnsi="Times New Roman" w:cs="Times New Roman"/>
          <w:sz w:val="18"/>
          <w:szCs w:val="18"/>
          <w:lang w:eastAsia="ar-SA"/>
        </w:rPr>
      </w:pPr>
      <w:r w:rsidRPr="009B1805">
        <w:rPr>
          <w:rFonts w:ascii="Times New Roman" w:hAnsi="Times New Roman" w:cs="Times New Roman"/>
          <w:sz w:val="18"/>
          <w:szCs w:val="18"/>
          <w:lang w:eastAsia="ar-SA"/>
        </w:rPr>
        <w:t>&lt;4&gt; Строка дублируется для каждого объединенного помещения.</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bl>
      <w:tblPr>
        <w:tblW w:w="0" w:type="auto"/>
        <w:tblInd w:w="-80" w:type="dxa"/>
        <w:tblCellMar>
          <w:top w:w="75" w:type="dxa"/>
          <w:left w:w="0" w:type="dxa"/>
          <w:bottom w:w="75" w:type="dxa"/>
          <w:right w:w="0" w:type="dxa"/>
        </w:tblCellMar>
        <w:tblLook w:val="0000"/>
      </w:tblPr>
      <w:tblGrid>
        <w:gridCol w:w="349"/>
        <w:gridCol w:w="4232"/>
        <w:gridCol w:w="2127"/>
        <w:gridCol w:w="2851"/>
      </w:tblGrid>
      <w:tr w:rsidR="00622BA0" w:rsidRPr="009B1805" w:rsidTr="005535CE">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Лист № 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Всего листов ___</w:t>
            </w:r>
          </w:p>
        </w:tc>
      </w:tr>
      <w:tr w:rsidR="00622BA0" w:rsidRPr="009B1805" w:rsidTr="005535CE">
        <w:tc>
          <w:tcPr>
            <w:tcW w:w="0" w:type="auto"/>
            <w:gridSpan w:val="4"/>
            <w:tcBorders>
              <w:top w:val="single" w:sz="4" w:space="0" w:color="auto"/>
              <w:bottom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3.3</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Аннулировать адрес объекта адресации:</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Наименование страны</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Наименование субъекта Российской Федерации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Наименование поселения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Наименование внутригородского района городского округа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Наименование населенного пункта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Наименование элемента планировочной структуры</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Наименование элемента улично-дорожной сети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Номер земельного участка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Тип и номер здания, сооружения или объекта незавершенного строительства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Тип и номер помещения, расположенного в здании или сооружении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Тип и номер помещения в пределах квартиры (в отношении коммунальных квартир)</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 связи с:</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Присвоением объекту адресации нового адреса</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Дополнительная информация: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bl>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bl>
      <w:tblPr>
        <w:tblW w:w="0" w:type="auto"/>
        <w:tblInd w:w="-80" w:type="dxa"/>
        <w:tblCellMar>
          <w:top w:w="75" w:type="dxa"/>
          <w:left w:w="0" w:type="dxa"/>
          <w:bottom w:w="75" w:type="dxa"/>
          <w:right w:w="0" w:type="dxa"/>
        </w:tblCellMar>
        <w:tblLook w:val="0000"/>
      </w:tblPr>
      <w:tblGrid>
        <w:gridCol w:w="215"/>
        <w:gridCol w:w="199"/>
        <w:gridCol w:w="199"/>
        <w:gridCol w:w="3117"/>
        <w:gridCol w:w="474"/>
        <w:gridCol w:w="1244"/>
        <w:gridCol w:w="1193"/>
        <w:gridCol w:w="853"/>
        <w:gridCol w:w="2065"/>
      </w:tblGrid>
      <w:tr w:rsidR="00622BA0" w:rsidRPr="009B1805" w:rsidTr="005535CE">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Лист № 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Всего листов ___</w:t>
            </w:r>
          </w:p>
        </w:tc>
      </w:tr>
      <w:tr w:rsidR="00622BA0" w:rsidRPr="009B1805" w:rsidTr="005535CE">
        <w:tc>
          <w:tcPr>
            <w:tcW w:w="0" w:type="auto"/>
            <w:gridSpan w:val="9"/>
            <w:tcBorders>
              <w:top w:val="single" w:sz="4" w:space="0" w:color="auto"/>
              <w:bottom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4</w:t>
            </w:r>
          </w:p>
        </w:tc>
        <w:tc>
          <w:tcPr>
            <w:tcW w:w="0" w:type="auto"/>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Собственник объекта адресации или лицо, обладающее иным вещным правом на объект адресации</w:t>
            </w:r>
          </w:p>
        </w:tc>
      </w:tr>
      <w:tr w:rsidR="00622BA0" w:rsidRPr="009B1805" w:rsidTr="005535CE">
        <w:tc>
          <w:tcPr>
            <w:tcW w:w="0" w:type="auto"/>
            <w:vMerge/>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физическое лицо:</w:t>
            </w:r>
          </w:p>
        </w:tc>
      </w:tr>
      <w:tr w:rsidR="00622BA0" w:rsidRPr="009B1805" w:rsidTr="005535CE">
        <w:tc>
          <w:tcPr>
            <w:tcW w:w="0" w:type="auto"/>
            <w:vMerge w:val="restart"/>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фамилия: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имя (полностью):</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отчество (полностью) (при наличии):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ИНН (при наличии):</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документ, удостоверяющий личность:</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вид:</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серия: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номер:</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дата выдачи:</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кем выдан:</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«___» _______ ____ г.</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почтовый адрес:</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телефон для связи: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электронной почты (при наличии):</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юридическое лицо, в том числе орган государственной власти, иной государственный орган, орган местного самоуправления:</w:t>
            </w:r>
          </w:p>
        </w:tc>
      </w:tr>
      <w:tr w:rsidR="00622BA0" w:rsidRPr="009B1805" w:rsidTr="005535CE">
        <w:tc>
          <w:tcPr>
            <w:tcW w:w="0" w:type="auto"/>
            <w:vMerge w:val="restart"/>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полное наименование:</w:t>
            </w: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ИНН (для российского юридического лица):</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КПП (для российского юридического лица):</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страна регистрации (инкорпорации) (для иностранного юридического лица):</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дата регистрации (для иностранного юридического лица):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номер регистрации (для иностранного юридического лица):</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«___» _______ ____ г.</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почтовый адрес:</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телефон для связи: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электронной почты (при наличии):</w:t>
            </w: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Вещное право на объект адресации:</w:t>
            </w:r>
          </w:p>
        </w:tc>
      </w:tr>
      <w:tr w:rsidR="00622BA0" w:rsidRPr="009B1805"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право собственности</w:t>
            </w:r>
          </w:p>
        </w:tc>
      </w:tr>
      <w:tr w:rsidR="00622BA0" w:rsidRPr="009B1805"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право хозяйственного ведения имуществом на объект адресации</w:t>
            </w:r>
          </w:p>
        </w:tc>
      </w:tr>
      <w:tr w:rsidR="00622BA0" w:rsidRPr="009B1805"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право оперативного управления имуществом на объект адресации</w:t>
            </w:r>
          </w:p>
        </w:tc>
      </w:tr>
      <w:tr w:rsidR="00622BA0" w:rsidRPr="009B1805"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право пожизненно наследуемого владения земельным участком</w:t>
            </w:r>
          </w:p>
        </w:tc>
      </w:tr>
      <w:tr w:rsidR="00622BA0" w:rsidRPr="009B1805" w:rsidTr="005535CE">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право постоянного (бессрочного) пользования земельным участком</w:t>
            </w:r>
          </w:p>
        </w:tc>
      </w:tr>
      <w:tr w:rsidR="00622BA0" w:rsidRPr="009B1805" w:rsidTr="005535CE">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5</w:t>
            </w:r>
          </w:p>
        </w:tc>
        <w:tc>
          <w:tcPr>
            <w:tcW w:w="0" w:type="auto"/>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22BA0" w:rsidRPr="009B1805" w:rsidTr="005535CE">
        <w:tc>
          <w:tcPr>
            <w:tcW w:w="0" w:type="auto"/>
            <w:vMerge/>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Лично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 многофункциональном центре</w:t>
            </w:r>
          </w:p>
        </w:tc>
      </w:tr>
      <w:tr w:rsidR="00622BA0" w:rsidRPr="009B1805" w:rsidTr="005535CE">
        <w:tc>
          <w:tcPr>
            <w:tcW w:w="0" w:type="auto"/>
            <w:vMerge w:val="restart"/>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Почтовым отправлением по адресу:</w:t>
            </w: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22BA0" w:rsidRPr="009B1805"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 личном кабинете федеральной информационной адресной системы</w:t>
            </w:r>
          </w:p>
        </w:tc>
      </w:tr>
      <w:tr w:rsidR="00622BA0" w:rsidRPr="009B1805" w:rsidTr="005535CE">
        <w:tc>
          <w:tcPr>
            <w:tcW w:w="0" w:type="auto"/>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 адрес электронной почты (для сообщения о получении заявления и документов)</w:t>
            </w: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6</w:t>
            </w:r>
          </w:p>
        </w:tc>
        <w:tc>
          <w:tcPr>
            <w:tcW w:w="0" w:type="auto"/>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Расписку в получении документов прошу:</w:t>
            </w:r>
          </w:p>
        </w:tc>
      </w:tr>
      <w:tr w:rsidR="00622BA0" w:rsidRPr="009B1805" w:rsidTr="005535CE">
        <w:tc>
          <w:tcPr>
            <w:tcW w:w="0" w:type="auto"/>
            <w:vMerge/>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Выдать лично</w:t>
            </w: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Расписка получена: ___________________________________</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(подпись заявителя)</w:t>
            </w:r>
          </w:p>
        </w:tc>
      </w:tr>
      <w:tr w:rsidR="00622BA0" w:rsidRPr="009B1805" w:rsidTr="005535CE">
        <w:tc>
          <w:tcPr>
            <w:tcW w:w="0" w:type="auto"/>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Направить почтовым отправлением по адресу:</w:t>
            </w: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Не направлять</w:t>
            </w:r>
          </w:p>
        </w:tc>
      </w:tr>
    </w:tbl>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bl>
      <w:tblPr>
        <w:tblW w:w="0" w:type="auto"/>
        <w:tblCellMar>
          <w:top w:w="75" w:type="dxa"/>
          <w:left w:w="0" w:type="dxa"/>
          <w:bottom w:w="75" w:type="dxa"/>
          <w:right w:w="0" w:type="dxa"/>
        </w:tblCellMar>
        <w:tblLook w:val="0000"/>
      </w:tblPr>
      <w:tblGrid>
        <w:gridCol w:w="215"/>
        <w:gridCol w:w="130"/>
        <w:gridCol w:w="158"/>
        <w:gridCol w:w="3329"/>
        <w:gridCol w:w="1701"/>
        <w:gridCol w:w="1168"/>
        <w:gridCol w:w="1026"/>
        <w:gridCol w:w="1752"/>
      </w:tblGrid>
      <w:tr w:rsidR="00622BA0" w:rsidRPr="009B1805" w:rsidTr="005535CE">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Лист № 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Всего листов ___</w:t>
            </w:r>
          </w:p>
        </w:tc>
      </w:tr>
      <w:tr w:rsidR="00622BA0" w:rsidRPr="009B1805" w:rsidTr="005535CE">
        <w:tc>
          <w:tcPr>
            <w:tcW w:w="0" w:type="auto"/>
            <w:gridSpan w:val="8"/>
            <w:tcBorders>
              <w:top w:val="single" w:sz="4" w:space="0" w:color="auto"/>
              <w:bottom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7</w:t>
            </w: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Заявитель:</w:t>
            </w:r>
          </w:p>
        </w:tc>
      </w:tr>
      <w:tr w:rsidR="00622BA0" w:rsidRPr="009B1805" w:rsidTr="005535CE">
        <w:tc>
          <w:tcPr>
            <w:tcW w:w="0" w:type="auto"/>
            <w:vMerge/>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Собственник объекта адресации или лицо, обладающее иным вещным правом на объект адресации</w:t>
            </w:r>
          </w:p>
        </w:tc>
      </w:tr>
      <w:tr w:rsidR="00622BA0" w:rsidRPr="009B1805" w:rsidTr="005535CE">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Представитель собственника объекта адресации или лица, обладающего иным вещным правом на объект адресации</w:t>
            </w:r>
          </w:p>
        </w:tc>
      </w:tr>
      <w:tr w:rsidR="00622BA0" w:rsidRPr="009B1805" w:rsidTr="005535CE">
        <w:tc>
          <w:tcPr>
            <w:tcW w:w="0" w:type="auto"/>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физическое лицо:</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фамилия: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имя (полностью):</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отчество (полностью) (при наличии):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ИНН (при наличии):</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документ, удостоверяющий личность: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вид:</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серия: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номер:</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дата выдачи:</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кем выдан:</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«___» _______ ____ г.</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почтовый адрес:</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телефон для связи: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электронной почты (при наличии):</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наименование и реквизиты документа, подтверждающего полномочия представителя:</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юридическое лицо, в том числе орган государственной власти, иной государственный орган, орган местного самоуправления:</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полное наименование:</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КПП (для российского юридического лица):</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ИНН (для российского юридического лица):</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страна регистрации (инкорпорации) (для иностранного юридического лица):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дата регистрации (для иностранного юридического лица):</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номер регистрации (для иностранного юридического лица):</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«___» _______ ____ г.</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почтовый адрес:</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телефон для связи:</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адрес электронной почты (при наличии):</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наименование и реквизиты документа, подтверждающего полномочия представителя:</w:t>
            </w: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8</w:t>
            </w: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Документы, прилагаемые к заявлению:</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Оригинал в количестве ___ экз., на ___ л.</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Копия в количестве ___ экз., на ___ л.</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Оригинал в количестве ___ экз., на ___ л.</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Копия в количестве ___ экз., на ___ л.</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Оригинал в количестве ___ экз., на ___ л.</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Копия в количестве ___ экз., на ___ л.</w:t>
            </w:r>
          </w:p>
        </w:tc>
      </w:tr>
      <w:tr w:rsidR="00622BA0" w:rsidRPr="009B1805" w:rsidTr="005535CE">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9</w:t>
            </w: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Примечание:</w:t>
            </w: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bl>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bl>
      <w:tblPr>
        <w:tblW w:w="0" w:type="auto"/>
        <w:tblInd w:w="-80" w:type="dxa"/>
        <w:tblCellMar>
          <w:top w:w="75" w:type="dxa"/>
          <w:left w:w="0" w:type="dxa"/>
          <w:bottom w:w="75" w:type="dxa"/>
          <w:right w:w="0" w:type="dxa"/>
        </w:tblCellMar>
        <w:tblLook w:val="0000"/>
      </w:tblPr>
      <w:tblGrid>
        <w:gridCol w:w="304"/>
        <w:gridCol w:w="2712"/>
        <w:gridCol w:w="3597"/>
        <w:gridCol w:w="1247"/>
        <w:gridCol w:w="1699"/>
      </w:tblGrid>
      <w:tr w:rsidR="00622BA0" w:rsidRPr="009B1805" w:rsidTr="005535CE">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Лист № ___</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Всего листов ___</w:t>
            </w:r>
          </w:p>
        </w:tc>
      </w:tr>
      <w:tr w:rsidR="00622BA0" w:rsidRPr="009B1805" w:rsidTr="005535CE">
        <w:tc>
          <w:tcPr>
            <w:tcW w:w="0" w:type="auto"/>
            <w:gridSpan w:val="5"/>
            <w:tcBorders>
              <w:top w:val="single" w:sz="4" w:space="0" w:color="auto"/>
              <w:bottom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10</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22BA0" w:rsidRPr="009B1805" w:rsidTr="005535CE">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11</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Настоящим также подтверждаю, что:</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сведения, указанные в настоящем заявлении, на дату представления заявления достоверны;</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22BA0" w:rsidRPr="009B1805" w:rsidTr="005535CE">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12</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Подпись</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Дата</w:t>
            </w:r>
          </w:p>
        </w:tc>
      </w:tr>
      <w:tr w:rsidR="00622BA0" w:rsidRPr="009B1805" w:rsidTr="005535CE">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_________________</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(подпись)</w:t>
            </w:r>
          </w:p>
        </w:tc>
        <w:tc>
          <w:tcPr>
            <w:tcW w:w="0" w:type="auto"/>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_______________________</w:t>
            </w:r>
          </w:p>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(инициалы, фамилия)</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«___» _______ ____ г.</w:t>
            </w:r>
          </w:p>
        </w:tc>
      </w:tr>
      <w:tr w:rsidR="00622BA0" w:rsidRPr="009B1805" w:rsidTr="005535CE">
        <w:tc>
          <w:tcPr>
            <w:tcW w:w="0" w:type="auto"/>
            <w:tcBorders>
              <w:top w:val="single" w:sz="4" w:space="0" w:color="auto"/>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jc w:val="center"/>
              <w:rPr>
                <w:rFonts w:ascii="Times New Roman" w:hAnsi="Times New Roman" w:cs="Times New Roman"/>
                <w:sz w:val="18"/>
                <w:szCs w:val="18"/>
                <w:lang w:eastAsia="ar-SA"/>
              </w:rPr>
            </w:pPr>
            <w:r w:rsidRPr="009B1805">
              <w:rPr>
                <w:rFonts w:ascii="Times New Roman" w:hAnsi="Times New Roman" w:cs="Times New Roman"/>
                <w:sz w:val="18"/>
                <w:szCs w:val="18"/>
                <w:lang w:eastAsia="ar-SA"/>
              </w:rPr>
              <w:t>13</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r w:rsidRPr="009B1805">
              <w:rPr>
                <w:rFonts w:ascii="Times New Roman" w:hAnsi="Times New Roman" w:cs="Times New Roman"/>
                <w:sz w:val="18"/>
                <w:szCs w:val="18"/>
                <w:lang w:eastAsia="ar-SA"/>
              </w:rPr>
              <w:t>Отметка специалиста, принявшего заявление и приложенные к нему документы:</w:t>
            </w:r>
          </w:p>
        </w:tc>
      </w:tr>
      <w:tr w:rsidR="00622BA0" w:rsidRPr="009B1805" w:rsidTr="009C03E4">
        <w:trPr>
          <w:trHeight w:val="56"/>
        </w:trPr>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9C03E4">
            <w:pPr>
              <w:suppressAutoHyphens/>
              <w:autoSpaceDE w:val="0"/>
              <w:spacing w:after="0" w:line="240" w:lineRule="auto"/>
              <w:jc w:val="center"/>
              <w:rPr>
                <w:rFonts w:ascii="Times New Roman" w:hAnsi="Times New Roman" w:cs="Times New Roman"/>
                <w:sz w:val="18"/>
                <w:szCs w:val="18"/>
                <w:lang w:eastAsia="ar-SA"/>
              </w:rPr>
            </w:pPr>
          </w:p>
        </w:tc>
      </w:tr>
      <w:tr w:rsidR="00622BA0" w:rsidRPr="009B1805" w:rsidTr="009C03E4">
        <w:trPr>
          <w:trHeight w:val="189"/>
        </w:trPr>
        <w:tc>
          <w:tcPr>
            <w:tcW w:w="0" w:type="auto"/>
            <w:tcBorders>
              <w:left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9C03E4">
            <w:pPr>
              <w:suppressAutoHyphens/>
              <w:autoSpaceDE w:val="0"/>
              <w:spacing w:after="0" w:line="240" w:lineRule="auto"/>
              <w:jc w:val="center"/>
              <w:rPr>
                <w:rFonts w:ascii="Times New Roman" w:hAnsi="Times New Roman" w:cs="Times New Roman"/>
                <w:sz w:val="18"/>
                <w:szCs w:val="18"/>
                <w:lang w:eastAsia="ar-SA"/>
              </w:rPr>
            </w:pPr>
          </w:p>
        </w:tc>
      </w:tr>
      <w:tr w:rsidR="00622BA0" w:rsidRPr="009B1805" w:rsidTr="009C03E4">
        <w:trPr>
          <w:trHeight w:val="195"/>
        </w:trPr>
        <w:tc>
          <w:tcPr>
            <w:tcW w:w="0" w:type="auto"/>
            <w:tcBorders>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622BA0">
            <w:pPr>
              <w:suppressAutoHyphens/>
              <w:autoSpaceDE w:val="0"/>
              <w:spacing w:after="0" w:line="240" w:lineRule="auto"/>
              <w:rPr>
                <w:rFonts w:ascii="Times New Roman" w:hAnsi="Times New Roman" w:cs="Times New Roman"/>
                <w:sz w:val="18"/>
                <w:szCs w:val="18"/>
                <w:lang w:eastAsia="ar-SA"/>
              </w:rPr>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BA0" w:rsidRPr="009B1805" w:rsidRDefault="00622BA0" w:rsidP="009C03E4">
            <w:pPr>
              <w:suppressAutoHyphens/>
              <w:autoSpaceDE w:val="0"/>
              <w:spacing w:after="0" w:line="240" w:lineRule="auto"/>
              <w:jc w:val="center"/>
              <w:rPr>
                <w:rFonts w:ascii="Times New Roman" w:hAnsi="Times New Roman" w:cs="Times New Roman"/>
                <w:sz w:val="18"/>
                <w:szCs w:val="18"/>
                <w:lang w:eastAsia="ar-SA"/>
              </w:rPr>
            </w:pPr>
          </w:p>
        </w:tc>
      </w:tr>
    </w:tbl>
    <w:p w:rsidR="00044074" w:rsidRPr="00320160" w:rsidRDefault="00044074" w:rsidP="00E43404">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Примечание.</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от 24.08.2015 N 130н)</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от 24.08.2015 N 130н)</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от 24.08.2015 N 130н, от 18.06.2020 N 110н, от 14.01.2022 N 5н)</w:t>
      </w:r>
    </w:p>
    <w:p w:rsidR="00044074" w:rsidRPr="009C03E4" w:rsidRDefault="00044074" w:rsidP="009C03E4">
      <w:pPr>
        <w:shd w:val="clear" w:color="auto" w:fill="FFFFFF"/>
        <w:spacing w:after="0" w:line="240" w:lineRule="auto"/>
        <w:ind w:firstLine="567"/>
        <w:jc w:val="right"/>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lastRenderedPageBreak/>
        <w:t> </w:t>
      </w:r>
      <w:r w:rsidRPr="001A0114">
        <w:rPr>
          <w:rFonts w:ascii="Times New Roman" w:eastAsia="Times New Roman" w:hAnsi="Times New Roman" w:cs="Times New Roman"/>
          <w:color w:val="000000"/>
          <w:lang w:eastAsia="ru-RU"/>
        </w:rPr>
        <w:t>Приложение № 2  к административному регламенту  предоставления муниципальной услуги  "Присвоение адреса объекту адресации,  изменение и аннулирование такого адреса"  </w:t>
      </w:r>
    </w:p>
    <w:p w:rsidR="00044074" w:rsidRPr="00320160" w:rsidRDefault="00044074" w:rsidP="00044074">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p>
    <w:p w:rsidR="00044074" w:rsidRPr="00320160" w:rsidRDefault="00044074" w:rsidP="00044074">
      <w:pPr>
        <w:shd w:val="clear" w:color="auto" w:fill="FFFFFF"/>
        <w:spacing w:after="0" w:line="240" w:lineRule="auto"/>
        <w:ind w:firstLine="567"/>
        <w:jc w:val="center"/>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b/>
          <w:bCs/>
          <w:color w:val="000000"/>
          <w:sz w:val="26"/>
          <w:szCs w:val="26"/>
          <w:lang w:eastAsia="ru-RU"/>
        </w:rPr>
        <w:t>ФОРМА</w:t>
      </w:r>
    </w:p>
    <w:p w:rsidR="00044074" w:rsidRPr="00320160" w:rsidRDefault="00044074" w:rsidP="005535CE">
      <w:pPr>
        <w:shd w:val="clear" w:color="auto" w:fill="FFFFFF"/>
        <w:spacing w:after="0" w:line="240" w:lineRule="auto"/>
        <w:ind w:firstLine="567"/>
        <w:jc w:val="center"/>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b/>
          <w:bCs/>
          <w:color w:val="000000"/>
          <w:sz w:val="26"/>
          <w:szCs w:val="26"/>
          <w:lang w:eastAsia="ru-RU"/>
        </w:rPr>
        <w:t>решения об отказе в присвоении объекту адресации адреса или аннулировании его адреса</w:t>
      </w: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w:t>
      </w:r>
      <w:r w:rsidR="001A0114">
        <w:rPr>
          <w:rFonts w:ascii="Times New Roman" w:eastAsia="Times New Roman" w:hAnsi="Times New Roman" w:cs="Times New Roman"/>
          <w:color w:val="000000"/>
          <w:sz w:val="26"/>
          <w:szCs w:val="26"/>
          <w:lang w:eastAsia="ru-RU"/>
        </w:rPr>
        <w:t>_________________________________________________________________</w:t>
      </w:r>
    </w:p>
    <w:p w:rsidR="00044074" w:rsidRPr="005535CE"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lang w:eastAsia="ru-RU"/>
        </w:rPr>
      </w:pPr>
      <w:r w:rsidRPr="005535CE">
        <w:rPr>
          <w:rFonts w:ascii="Times New Roman" w:eastAsia="Times New Roman" w:hAnsi="Times New Roman" w:cs="Times New Roman"/>
          <w:color w:val="000000"/>
          <w:sz w:val="20"/>
          <w:szCs w:val="20"/>
          <w:lang w:eastAsia="ru-RU"/>
        </w:rPr>
        <w:t>(Ф.И.О., адрес заявителя (представителя) заявителя)</w:t>
      </w:r>
    </w:p>
    <w:p w:rsidR="00044074" w:rsidRPr="00320160" w:rsidRDefault="00044074" w:rsidP="001A0114">
      <w:pPr>
        <w:shd w:val="clear" w:color="auto" w:fill="FFFFFF"/>
        <w:spacing w:after="0" w:line="240" w:lineRule="auto"/>
        <w:ind w:firstLine="567"/>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______________________________________________</w:t>
      </w:r>
      <w:r w:rsidR="001A0114">
        <w:rPr>
          <w:rFonts w:ascii="Times New Roman" w:eastAsia="Times New Roman" w:hAnsi="Times New Roman" w:cs="Times New Roman"/>
          <w:color w:val="000000"/>
          <w:sz w:val="26"/>
          <w:szCs w:val="26"/>
          <w:lang w:eastAsia="ru-RU"/>
        </w:rPr>
        <w:t>_____________________</w:t>
      </w:r>
    </w:p>
    <w:p w:rsidR="00044074" w:rsidRPr="005535CE"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lang w:eastAsia="ru-RU"/>
        </w:rPr>
      </w:pPr>
      <w:r w:rsidRPr="005535CE">
        <w:rPr>
          <w:rFonts w:ascii="Times New Roman" w:eastAsia="Times New Roman" w:hAnsi="Times New Roman" w:cs="Times New Roman"/>
          <w:color w:val="000000"/>
          <w:sz w:val="20"/>
          <w:szCs w:val="20"/>
          <w:lang w:eastAsia="ru-RU"/>
        </w:rPr>
        <w:t>(регистрационный номер заявления о присвоении объекту адресации адреса или аннулировании его адреса)</w:t>
      </w:r>
    </w:p>
    <w:p w:rsidR="001A0114" w:rsidRPr="005535CE" w:rsidRDefault="001A011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lang w:eastAsia="ru-RU"/>
        </w:rPr>
      </w:pPr>
    </w:p>
    <w:p w:rsidR="00044074" w:rsidRPr="00320160"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Решение об отказе</w:t>
      </w:r>
    </w:p>
    <w:p w:rsidR="00044074" w:rsidRPr="00320160"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в присвоении объекту адресации адреса или аннулировании его адреса</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244"/>
        <w:gridCol w:w="6"/>
        <w:gridCol w:w="249"/>
        <w:gridCol w:w="6"/>
      </w:tblGrid>
      <w:tr w:rsidR="001A0114" w:rsidRPr="00320160" w:rsidTr="00044074">
        <w:tc>
          <w:tcPr>
            <w:tcW w:w="0" w:type="auto"/>
            <w:tcBorders>
              <w:top w:val="nil"/>
              <w:left w:val="nil"/>
              <w:bottom w:val="nil"/>
              <w:right w:val="nil"/>
            </w:tcBorders>
            <w:tcMar>
              <w:top w:w="0" w:type="dxa"/>
              <w:left w:w="0" w:type="dxa"/>
              <w:bottom w:w="0" w:type="dxa"/>
              <w:right w:w="0" w:type="dxa"/>
            </w:tcMar>
            <w:hideMark/>
          </w:tcPr>
          <w:p w:rsidR="00044074" w:rsidRPr="00320160" w:rsidRDefault="00044074" w:rsidP="001A0114">
            <w:pPr>
              <w:spacing w:after="0" w:line="240" w:lineRule="auto"/>
              <w:rPr>
                <w:rFonts w:ascii="Times New Roman" w:eastAsia="Times New Roman" w:hAnsi="Times New Roman" w:cs="Times New Roman"/>
                <w:sz w:val="26"/>
                <w:szCs w:val="26"/>
                <w:lang w:eastAsia="ru-RU"/>
              </w:rPr>
            </w:pPr>
            <w:r w:rsidRPr="00320160">
              <w:rPr>
                <w:rFonts w:ascii="Times New Roman" w:eastAsia="Times New Roman" w:hAnsi="Times New Roman" w:cs="Times New Roman"/>
                <w:sz w:val="26"/>
                <w:szCs w:val="26"/>
                <w:lang w:eastAsia="ru-RU"/>
              </w:rPr>
              <w:t>от</w:t>
            </w:r>
          </w:p>
        </w:tc>
        <w:tc>
          <w:tcPr>
            <w:tcW w:w="0" w:type="auto"/>
            <w:tcBorders>
              <w:top w:val="nil"/>
              <w:left w:val="nil"/>
              <w:bottom w:val="single" w:sz="6" w:space="0" w:color="000000"/>
              <w:right w:val="nil"/>
            </w:tcBorders>
            <w:tcMar>
              <w:top w:w="0" w:type="dxa"/>
              <w:left w:w="0" w:type="dxa"/>
              <w:bottom w:w="0" w:type="dxa"/>
              <w:right w:w="0" w:type="dxa"/>
            </w:tcMar>
            <w:hideMark/>
          </w:tcPr>
          <w:p w:rsidR="00044074" w:rsidRPr="00320160" w:rsidRDefault="00044074" w:rsidP="001A0114">
            <w:pPr>
              <w:spacing w:after="0" w:line="240" w:lineRule="auto"/>
              <w:jc w:val="center"/>
              <w:rPr>
                <w:rFonts w:ascii="Times New Roman" w:eastAsia="Times New Roman" w:hAnsi="Times New Roman" w:cs="Times New Roman"/>
                <w:sz w:val="26"/>
                <w:szCs w:val="26"/>
                <w:lang w:eastAsia="ru-RU"/>
              </w:rPr>
            </w:pPr>
          </w:p>
        </w:tc>
        <w:tc>
          <w:tcPr>
            <w:tcW w:w="0" w:type="auto"/>
            <w:tcBorders>
              <w:top w:val="nil"/>
              <w:left w:val="nil"/>
              <w:bottom w:val="nil"/>
              <w:right w:val="nil"/>
            </w:tcBorders>
            <w:tcMar>
              <w:top w:w="0" w:type="dxa"/>
              <w:left w:w="0" w:type="dxa"/>
              <w:bottom w:w="0" w:type="dxa"/>
              <w:right w:w="0" w:type="dxa"/>
            </w:tcMar>
            <w:hideMark/>
          </w:tcPr>
          <w:p w:rsidR="00044074" w:rsidRPr="00320160" w:rsidRDefault="00044074" w:rsidP="001A0114">
            <w:pPr>
              <w:spacing w:after="0" w:line="240" w:lineRule="auto"/>
              <w:jc w:val="center"/>
              <w:rPr>
                <w:rFonts w:ascii="Times New Roman" w:eastAsia="Times New Roman" w:hAnsi="Times New Roman" w:cs="Times New Roman"/>
                <w:sz w:val="26"/>
                <w:szCs w:val="26"/>
                <w:lang w:eastAsia="ru-RU"/>
              </w:rPr>
            </w:pPr>
            <w:r w:rsidRPr="00320160">
              <w:rPr>
                <w:rFonts w:ascii="Times New Roman" w:eastAsia="Times New Roman" w:hAnsi="Times New Roman" w:cs="Times New Roman"/>
                <w:sz w:val="26"/>
                <w:szCs w:val="26"/>
                <w:lang w:eastAsia="ru-RU"/>
              </w:rPr>
              <w:t>№</w:t>
            </w:r>
          </w:p>
        </w:tc>
        <w:tc>
          <w:tcPr>
            <w:tcW w:w="0" w:type="auto"/>
            <w:tcBorders>
              <w:top w:val="nil"/>
              <w:left w:val="nil"/>
              <w:bottom w:val="single" w:sz="6" w:space="0" w:color="000000"/>
              <w:right w:val="nil"/>
            </w:tcBorders>
            <w:tcMar>
              <w:top w:w="0" w:type="dxa"/>
              <w:left w:w="0" w:type="dxa"/>
              <w:bottom w:w="0" w:type="dxa"/>
              <w:right w:w="0" w:type="dxa"/>
            </w:tcMar>
            <w:hideMark/>
          </w:tcPr>
          <w:p w:rsidR="00044074" w:rsidRPr="00320160" w:rsidRDefault="00044074" w:rsidP="001A0114">
            <w:pPr>
              <w:spacing w:after="0" w:line="240" w:lineRule="auto"/>
              <w:jc w:val="center"/>
              <w:rPr>
                <w:rFonts w:ascii="Times New Roman" w:eastAsia="Times New Roman" w:hAnsi="Times New Roman" w:cs="Times New Roman"/>
                <w:sz w:val="26"/>
                <w:szCs w:val="26"/>
                <w:lang w:eastAsia="ru-RU"/>
              </w:rPr>
            </w:pPr>
          </w:p>
        </w:tc>
      </w:tr>
    </w:tbl>
    <w:p w:rsidR="00044074" w:rsidRDefault="001A0114" w:rsidP="001A0114">
      <w:pPr>
        <w:shd w:val="clear" w:color="auto" w:fill="FFFFFF"/>
        <w:spacing w:after="0" w:line="240" w:lineRule="auto"/>
        <w:jc w:val="center"/>
        <w:textAlignment w:val="top"/>
        <w:rPr>
          <w:rFonts w:ascii="Times New Roman" w:eastAsia="Times New Roman" w:hAnsi="Times New Roman" w:cs="Times New Roman"/>
          <w:color w:val="000000"/>
          <w:sz w:val="20"/>
          <w:szCs w:val="20"/>
          <w:lang w:eastAsia="ru-RU"/>
        </w:rPr>
      </w:pPr>
      <w:r w:rsidRPr="005535CE">
        <w:rPr>
          <w:rFonts w:ascii="Times New Roman" w:eastAsia="Times New Roman" w:hAnsi="Times New Roman" w:cs="Times New Roman"/>
          <w:color w:val="000000"/>
          <w:sz w:val="20"/>
          <w:szCs w:val="20"/>
          <w:lang w:eastAsia="ru-RU"/>
        </w:rPr>
        <w:t>_____________________________________________________________________________________</w:t>
      </w:r>
      <w:r w:rsidR="00044074" w:rsidRPr="005535CE">
        <w:rPr>
          <w:rFonts w:ascii="Times New Roman" w:eastAsia="Times New Roman" w:hAnsi="Times New Roman" w:cs="Times New Roman"/>
          <w:color w:val="000000"/>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535CE" w:rsidRPr="005535CE" w:rsidRDefault="005535CE" w:rsidP="001A0114">
      <w:pPr>
        <w:shd w:val="clear" w:color="auto" w:fill="FFFFFF"/>
        <w:spacing w:after="0" w:line="240" w:lineRule="auto"/>
        <w:jc w:val="center"/>
        <w:textAlignment w:val="top"/>
        <w:rPr>
          <w:rFonts w:ascii="Times New Roman" w:eastAsia="Times New Roman" w:hAnsi="Times New Roman" w:cs="Times New Roman"/>
          <w:color w:val="000000"/>
          <w:sz w:val="20"/>
          <w:szCs w:val="20"/>
          <w:lang w:eastAsia="ru-RU"/>
        </w:rPr>
      </w:pPr>
    </w:p>
    <w:p w:rsidR="00044074" w:rsidRPr="00320160" w:rsidRDefault="00044074" w:rsidP="001A0114">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 xml:space="preserve">сообщает, что </w:t>
      </w:r>
      <w:r w:rsidR="001A0114">
        <w:rPr>
          <w:rFonts w:ascii="Times New Roman" w:eastAsia="Times New Roman" w:hAnsi="Times New Roman" w:cs="Times New Roman"/>
          <w:color w:val="000000"/>
          <w:sz w:val="26"/>
          <w:szCs w:val="26"/>
          <w:lang w:eastAsia="ru-RU"/>
        </w:rPr>
        <w:t>__________________________________________________________</w:t>
      </w:r>
      <w:r w:rsidRPr="00320160">
        <w:rPr>
          <w:rFonts w:ascii="Times New Roman" w:eastAsia="Times New Roman" w:hAnsi="Times New Roman" w:cs="Times New Roman"/>
          <w:color w:val="000000"/>
          <w:sz w:val="26"/>
          <w:szCs w:val="26"/>
          <w:lang w:eastAsia="ru-RU"/>
        </w:rPr>
        <w:t>,</w:t>
      </w:r>
    </w:p>
    <w:p w:rsidR="00044074" w:rsidRPr="001A0114"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lang w:eastAsia="ru-RU"/>
        </w:rPr>
      </w:pPr>
      <w:r w:rsidRPr="001A0114">
        <w:rPr>
          <w:rFonts w:ascii="Times New Roman" w:eastAsia="Times New Roman" w:hAnsi="Times New Roman" w:cs="Times New Roman"/>
          <w:color w:val="000000"/>
          <w:lang w:eastAsia="ru-RU"/>
        </w:rPr>
        <w:t>(</w:t>
      </w:r>
      <w:r w:rsidRPr="005535CE">
        <w:rPr>
          <w:rFonts w:ascii="Times New Roman" w:eastAsia="Times New Roman" w:hAnsi="Times New Roman" w:cs="Times New Roman"/>
          <w:color w:val="000000"/>
          <w:sz w:val="20"/>
          <w:szCs w:val="20"/>
          <w:lang w:eastAsia="ru-RU"/>
        </w:rPr>
        <w:t>Ф.И.О. заявителя в дательном падеже, наименование, номер и дата выдачи документа,</w:t>
      </w:r>
    </w:p>
    <w:p w:rsidR="00044074" w:rsidRPr="00320160" w:rsidRDefault="00044074" w:rsidP="001A0114">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_______________________________________________________________________</w:t>
      </w:r>
    </w:p>
    <w:p w:rsidR="00044074" w:rsidRPr="005535CE"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lang w:eastAsia="ru-RU"/>
        </w:rPr>
      </w:pPr>
      <w:r w:rsidRPr="005535CE">
        <w:rPr>
          <w:rFonts w:ascii="Times New Roman" w:eastAsia="Times New Roman" w:hAnsi="Times New Roman" w:cs="Times New Roman"/>
          <w:color w:val="000000"/>
          <w:sz w:val="20"/>
          <w:szCs w:val="20"/>
          <w:lang w:eastAsia="ru-RU"/>
        </w:rPr>
        <w:t>подтверждающего личность, почтовый адрес - для физического лица; полное наименование, ИНН, КПП (для</w:t>
      </w:r>
    </w:p>
    <w:p w:rsidR="00044074" w:rsidRPr="00320160" w:rsidRDefault="00044074" w:rsidP="001A0114">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_______________________________________________________________________</w:t>
      </w:r>
    </w:p>
    <w:p w:rsidR="00044074" w:rsidRPr="005535CE"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lang w:eastAsia="ru-RU"/>
        </w:rPr>
      </w:pPr>
      <w:r w:rsidRPr="005535CE">
        <w:rPr>
          <w:rFonts w:ascii="Times New Roman" w:eastAsia="Times New Roman" w:hAnsi="Times New Roman" w:cs="Times New Roman"/>
          <w:color w:val="000000"/>
          <w:sz w:val="20"/>
          <w:szCs w:val="20"/>
          <w:lang w:eastAsia="ru-RU"/>
        </w:rPr>
        <w:t>российского юридического лица), страна, дата и номер регистрации (для иностранного юридического лица),</w:t>
      </w:r>
    </w:p>
    <w:p w:rsidR="00044074" w:rsidRPr="00320160" w:rsidRDefault="00044074" w:rsidP="001A0114">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_______________________________________________________________________,</w:t>
      </w:r>
    </w:p>
    <w:p w:rsidR="005535CE" w:rsidRPr="005535CE" w:rsidRDefault="00044074" w:rsidP="005535CE">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lang w:eastAsia="ru-RU"/>
        </w:rPr>
      </w:pPr>
      <w:r w:rsidRPr="005535CE">
        <w:rPr>
          <w:rFonts w:ascii="Times New Roman" w:eastAsia="Times New Roman" w:hAnsi="Times New Roman" w:cs="Times New Roman"/>
          <w:color w:val="000000"/>
          <w:sz w:val="20"/>
          <w:szCs w:val="20"/>
          <w:lang w:eastAsia="ru-RU"/>
        </w:rPr>
        <w:t>почтовый адрес - для юридического лица)</w:t>
      </w:r>
    </w:p>
    <w:p w:rsidR="005535CE" w:rsidRDefault="005535CE" w:rsidP="005535CE">
      <w:pPr>
        <w:shd w:val="clear" w:color="auto" w:fill="FFFFFF"/>
        <w:spacing w:after="0" w:line="240" w:lineRule="auto"/>
        <w:jc w:val="both"/>
        <w:textAlignment w:val="top"/>
        <w:rPr>
          <w:rFonts w:ascii="Times New Roman" w:eastAsia="Times New Roman" w:hAnsi="Times New Roman" w:cs="Times New Roman"/>
          <w:color w:val="000000"/>
          <w:sz w:val="26"/>
          <w:szCs w:val="26"/>
          <w:lang w:eastAsia="ru-RU"/>
        </w:rPr>
      </w:pPr>
    </w:p>
    <w:p w:rsidR="00044074" w:rsidRPr="005535CE" w:rsidRDefault="00044074" w:rsidP="005535CE">
      <w:pPr>
        <w:shd w:val="clear" w:color="auto" w:fill="FFFFFF"/>
        <w:spacing w:after="0" w:line="240" w:lineRule="auto"/>
        <w:jc w:val="both"/>
        <w:textAlignment w:val="top"/>
        <w:rPr>
          <w:rFonts w:ascii="Times New Roman" w:eastAsia="Times New Roman" w:hAnsi="Times New Roman" w:cs="Times New Roman"/>
          <w:color w:val="000000"/>
          <w:lang w:eastAsia="ru-RU"/>
        </w:rPr>
      </w:pPr>
      <w:r w:rsidRPr="005535CE">
        <w:rPr>
          <w:rFonts w:ascii="Times New Roman" w:eastAsia="Times New Roman" w:hAnsi="Times New Roman" w:cs="Times New Roman"/>
          <w:color w:val="000000"/>
          <w:sz w:val="26"/>
          <w:szCs w:val="26"/>
          <w:lang w:eastAsia="ru-RU"/>
        </w:rPr>
        <w:t>на основании Правил присво</w:t>
      </w:r>
      <w:r w:rsidR="005535CE">
        <w:rPr>
          <w:rFonts w:ascii="Times New Roman" w:eastAsia="Times New Roman" w:hAnsi="Times New Roman" w:cs="Times New Roman"/>
          <w:color w:val="000000"/>
          <w:sz w:val="26"/>
          <w:szCs w:val="26"/>
          <w:lang w:eastAsia="ru-RU"/>
        </w:rPr>
        <w:t xml:space="preserve">ения, изменения и аннулирования </w:t>
      </w:r>
      <w:r w:rsidRPr="005535CE">
        <w:rPr>
          <w:rFonts w:ascii="Times New Roman" w:eastAsia="Times New Roman" w:hAnsi="Times New Roman" w:cs="Times New Roman"/>
          <w:color w:val="000000"/>
          <w:sz w:val="26"/>
          <w:szCs w:val="26"/>
          <w:lang w:eastAsia="ru-RU"/>
        </w:rPr>
        <w:t>адресов, утвержденных постановлением Правительства Российской Федерации от 19 ноября 2014 г. № 1221, отказано в присвоении (аннулировании) адреса следующему</w:t>
      </w:r>
      <w:r w:rsidRPr="001A0114">
        <w:rPr>
          <w:rFonts w:ascii="Times New Roman" w:eastAsia="Times New Roman" w:hAnsi="Times New Roman" w:cs="Times New Roman"/>
          <w:color w:val="000000"/>
          <w:lang w:eastAsia="ru-RU"/>
        </w:rPr>
        <w:t xml:space="preserve"> .......................................................................</w:t>
      </w:r>
      <w:r w:rsidRPr="005535CE">
        <w:rPr>
          <w:rFonts w:ascii="Times New Roman" w:eastAsia="Times New Roman" w:hAnsi="Times New Roman" w:cs="Times New Roman"/>
          <w:color w:val="000000"/>
          <w:sz w:val="20"/>
          <w:szCs w:val="20"/>
          <w:lang w:eastAsia="ru-RU"/>
        </w:rPr>
        <w:t>(нужное подчеркнуть)</w:t>
      </w:r>
      <w:r w:rsidR="005535CE" w:rsidRPr="005535CE">
        <w:rPr>
          <w:rFonts w:ascii="Times New Roman" w:eastAsia="Times New Roman" w:hAnsi="Times New Roman" w:cs="Times New Roman"/>
          <w:color w:val="000000"/>
          <w:sz w:val="20"/>
          <w:szCs w:val="20"/>
          <w:lang w:eastAsia="ru-RU"/>
        </w:rPr>
        <w:t xml:space="preserve"> </w:t>
      </w:r>
      <w:r w:rsidRPr="001A0114">
        <w:rPr>
          <w:rFonts w:ascii="Times New Roman" w:eastAsia="Times New Roman" w:hAnsi="Times New Roman" w:cs="Times New Roman"/>
          <w:color w:val="000000"/>
          <w:sz w:val="26"/>
          <w:szCs w:val="26"/>
          <w:lang w:eastAsia="ru-RU"/>
        </w:rPr>
        <w:t>объекту адресации</w:t>
      </w:r>
      <w:r w:rsidRPr="00320160">
        <w:rPr>
          <w:rFonts w:ascii="Times New Roman" w:eastAsia="Times New Roman" w:hAnsi="Times New Roman" w:cs="Times New Roman"/>
          <w:color w:val="000000"/>
          <w:sz w:val="26"/>
          <w:szCs w:val="26"/>
          <w:lang w:eastAsia="ru-RU"/>
        </w:rPr>
        <w:t>____________________________________________________________</w:t>
      </w:r>
      <w:r w:rsidR="005535CE">
        <w:rPr>
          <w:rFonts w:ascii="Times New Roman" w:eastAsia="Times New Roman" w:hAnsi="Times New Roman" w:cs="Times New Roman"/>
          <w:color w:val="000000"/>
          <w:sz w:val="26"/>
          <w:szCs w:val="26"/>
          <w:lang w:eastAsia="ru-RU"/>
        </w:rPr>
        <w:t>__</w:t>
      </w:r>
      <w:r w:rsidRPr="00320160">
        <w:rPr>
          <w:rFonts w:ascii="Times New Roman" w:eastAsia="Times New Roman" w:hAnsi="Times New Roman" w:cs="Times New Roman"/>
          <w:color w:val="000000"/>
          <w:sz w:val="26"/>
          <w:szCs w:val="26"/>
          <w:lang w:eastAsia="ru-RU"/>
        </w:rPr>
        <w:t>.</w:t>
      </w:r>
    </w:p>
    <w:p w:rsidR="00044074" w:rsidRPr="005535CE"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lang w:eastAsia="ru-RU"/>
        </w:rPr>
      </w:pPr>
      <w:r w:rsidRPr="005535CE">
        <w:rPr>
          <w:rFonts w:ascii="Times New Roman" w:eastAsia="Times New Roman" w:hAnsi="Times New Roman" w:cs="Times New Roman"/>
          <w:color w:val="000000"/>
          <w:sz w:val="20"/>
          <w:szCs w:val="20"/>
          <w:lang w:eastAsia="ru-RU"/>
        </w:rPr>
        <w:t>(вид и наименование объекта адресации, описание</w:t>
      </w:r>
    </w:p>
    <w:p w:rsidR="00044074" w:rsidRPr="00320160" w:rsidRDefault="00044074" w:rsidP="001A0114">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___________________________________________________________________</w:t>
      </w:r>
      <w:r w:rsidR="001A0114">
        <w:rPr>
          <w:rFonts w:ascii="Times New Roman" w:eastAsia="Times New Roman" w:hAnsi="Times New Roman" w:cs="Times New Roman"/>
          <w:color w:val="000000"/>
          <w:sz w:val="26"/>
          <w:szCs w:val="26"/>
          <w:lang w:eastAsia="ru-RU"/>
        </w:rPr>
        <w:t>____</w:t>
      </w:r>
    </w:p>
    <w:p w:rsidR="00044074" w:rsidRPr="005535CE"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lang w:eastAsia="ru-RU"/>
        </w:rPr>
      </w:pPr>
      <w:r w:rsidRPr="005535CE">
        <w:rPr>
          <w:rFonts w:ascii="Times New Roman" w:eastAsia="Times New Roman" w:hAnsi="Times New Roman" w:cs="Times New Roman"/>
          <w:color w:val="000000"/>
          <w:sz w:val="20"/>
          <w:szCs w:val="20"/>
          <w:lang w:eastAsia="ru-RU"/>
        </w:rPr>
        <w:t>местонахождения объекта адресации в случае обращения заявителя о присвоении объекту адресации адреса,</w:t>
      </w:r>
    </w:p>
    <w:p w:rsidR="00044074" w:rsidRPr="00320160" w:rsidRDefault="00044074" w:rsidP="001A0114">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___________________________________________________________________</w:t>
      </w:r>
      <w:r w:rsidR="001A0114">
        <w:rPr>
          <w:rFonts w:ascii="Times New Roman" w:eastAsia="Times New Roman" w:hAnsi="Times New Roman" w:cs="Times New Roman"/>
          <w:color w:val="000000"/>
          <w:sz w:val="26"/>
          <w:szCs w:val="26"/>
          <w:lang w:eastAsia="ru-RU"/>
        </w:rPr>
        <w:t>____</w:t>
      </w:r>
    </w:p>
    <w:p w:rsidR="00044074" w:rsidRPr="005535CE"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lang w:eastAsia="ru-RU"/>
        </w:rPr>
      </w:pPr>
      <w:r w:rsidRPr="005535CE">
        <w:rPr>
          <w:rFonts w:ascii="Times New Roman" w:eastAsia="Times New Roman" w:hAnsi="Times New Roman" w:cs="Times New Roman"/>
          <w:color w:val="000000"/>
          <w:sz w:val="20"/>
          <w:szCs w:val="20"/>
          <w:lang w:eastAsia="ru-RU"/>
        </w:rPr>
        <w:t>адрес объекта адресации в случае обращения заявителя об аннулировании его адреса)</w:t>
      </w:r>
    </w:p>
    <w:p w:rsidR="00044074" w:rsidRPr="00320160" w:rsidRDefault="00044074" w:rsidP="001A0114">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_______________________________________________________________________</w:t>
      </w:r>
    </w:p>
    <w:p w:rsidR="00044074" w:rsidRPr="00320160" w:rsidRDefault="00044074" w:rsidP="001A0114">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1A0114">
        <w:rPr>
          <w:rFonts w:ascii="Times New Roman" w:eastAsia="Times New Roman" w:hAnsi="Times New Roman" w:cs="Times New Roman"/>
          <w:color w:val="000000"/>
          <w:sz w:val="26"/>
          <w:szCs w:val="26"/>
          <w:lang w:eastAsia="ru-RU"/>
        </w:rPr>
        <w:t>в связи с</w:t>
      </w:r>
      <w:r w:rsidRPr="00320160">
        <w:rPr>
          <w:rFonts w:ascii="Times New Roman" w:eastAsia="Times New Roman" w:hAnsi="Times New Roman" w:cs="Times New Roman"/>
          <w:color w:val="000000"/>
          <w:sz w:val="26"/>
          <w:szCs w:val="26"/>
          <w:lang w:eastAsia="ru-RU"/>
        </w:rPr>
        <w:t xml:space="preserve"> ___________________________________________________________________</w:t>
      </w:r>
      <w:r w:rsidR="001A0114">
        <w:rPr>
          <w:rFonts w:ascii="Times New Roman" w:eastAsia="Times New Roman" w:hAnsi="Times New Roman" w:cs="Times New Roman"/>
          <w:color w:val="000000"/>
          <w:sz w:val="26"/>
          <w:szCs w:val="26"/>
          <w:lang w:eastAsia="ru-RU"/>
        </w:rPr>
        <w:t>____</w:t>
      </w:r>
      <w:r w:rsidRPr="00320160">
        <w:rPr>
          <w:rFonts w:ascii="Times New Roman" w:eastAsia="Times New Roman" w:hAnsi="Times New Roman" w:cs="Times New Roman"/>
          <w:color w:val="000000"/>
          <w:sz w:val="26"/>
          <w:szCs w:val="26"/>
          <w:lang w:eastAsia="ru-RU"/>
        </w:rPr>
        <w:t>.</w:t>
      </w:r>
    </w:p>
    <w:p w:rsidR="001A0114" w:rsidRPr="005535CE" w:rsidRDefault="00044074"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lang w:eastAsia="ru-RU"/>
        </w:rPr>
      </w:pPr>
      <w:r w:rsidRPr="005535CE">
        <w:rPr>
          <w:rFonts w:ascii="Times New Roman" w:eastAsia="Times New Roman" w:hAnsi="Times New Roman" w:cs="Times New Roman"/>
          <w:color w:val="000000"/>
          <w:sz w:val="20"/>
          <w:szCs w:val="20"/>
          <w:lang w:eastAsia="ru-RU"/>
        </w:rPr>
        <w:t>(основание отказа)</w:t>
      </w:r>
    </w:p>
    <w:p w:rsidR="005535CE" w:rsidRPr="005535CE" w:rsidRDefault="005535CE" w:rsidP="001A0114">
      <w:pPr>
        <w:shd w:val="clear" w:color="auto" w:fill="FFFFFF"/>
        <w:spacing w:after="0" w:line="240" w:lineRule="auto"/>
        <w:ind w:firstLine="567"/>
        <w:jc w:val="center"/>
        <w:textAlignment w:val="top"/>
        <w:rPr>
          <w:rFonts w:ascii="Times New Roman" w:eastAsia="Times New Roman" w:hAnsi="Times New Roman" w:cs="Times New Roman"/>
          <w:color w:val="000000"/>
          <w:sz w:val="20"/>
          <w:szCs w:val="20"/>
          <w:lang w:eastAsia="ru-RU"/>
        </w:rPr>
      </w:pPr>
    </w:p>
    <w:p w:rsidR="00044074" w:rsidRPr="00320160" w:rsidRDefault="00044074" w:rsidP="00044074">
      <w:pPr>
        <w:shd w:val="clear" w:color="auto" w:fill="FFFFFF"/>
        <w:spacing w:after="0" w:line="240" w:lineRule="auto"/>
        <w:ind w:firstLine="567"/>
        <w:jc w:val="both"/>
        <w:textAlignment w:val="top"/>
        <w:rPr>
          <w:rFonts w:ascii="Times New Roman" w:eastAsia="Times New Roman" w:hAnsi="Times New Roman" w:cs="Times New Roman"/>
          <w:color w:val="000000"/>
          <w:sz w:val="26"/>
          <w:szCs w:val="26"/>
          <w:lang w:eastAsia="ru-RU"/>
        </w:rPr>
      </w:pPr>
      <w:r w:rsidRPr="00320160">
        <w:rPr>
          <w:rFonts w:ascii="Times New Roman" w:eastAsia="Times New Roman" w:hAnsi="Times New Roman" w:cs="Times New Roman"/>
          <w:color w:val="000000"/>
          <w:sz w:val="26"/>
          <w:szCs w:val="26"/>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745"/>
        <w:gridCol w:w="65"/>
        <w:gridCol w:w="837"/>
      </w:tblGrid>
      <w:tr w:rsidR="00044074" w:rsidRPr="00320160" w:rsidTr="00044074">
        <w:tc>
          <w:tcPr>
            <w:tcW w:w="0" w:type="auto"/>
            <w:tcBorders>
              <w:top w:val="nil"/>
              <w:left w:val="nil"/>
              <w:bottom w:val="single" w:sz="6" w:space="0" w:color="000000"/>
              <w:right w:val="nil"/>
            </w:tcBorders>
            <w:tcMar>
              <w:top w:w="0" w:type="dxa"/>
              <w:left w:w="0" w:type="dxa"/>
              <w:bottom w:w="0" w:type="dxa"/>
              <w:right w:w="0" w:type="dxa"/>
            </w:tcMar>
            <w:hideMark/>
          </w:tcPr>
          <w:p w:rsidR="00044074" w:rsidRPr="00320160" w:rsidRDefault="00044074" w:rsidP="00044074">
            <w:pPr>
              <w:spacing w:after="0" w:line="240" w:lineRule="auto"/>
              <w:rPr>
                <w:rFonts w:ascii="Times New Roman" w:eastAsia="Times New Roman" w:hAnsi="Times New Roman" w:cs="Times New Roman"/>
                <w:sz w:val="26"/>
                <w:szCs w:val="26"/>
                <w:lang w:eastAsia="ru-RU"/>
              </w:rPr>
            </w:pPr>
            <w:r w:rsidRPr="00320160">
              <w:rPr>
                <w:rFonts w:ascii="Times New Roman" w:eastAsia="Times New Roman" w:hAnsi="Times New Roman" w:cs="Times New Roman"/>
                <w:sz w:val="26"/>
                <w:szCs w:val="26"/>
                <w:lang w:eastAsia="ru-RU"/>
              </w:rPr>
              <w:t> </w:t>
            </w:r>
          </w:p>
        </w:tc>
        <w:tc>
          <w:tcPr>
            <w:tcW w:w="0" w:type="auto"/>
            <w:tcBorders>
              <w:top w:val="nil"/>
              <w:left w:val="nil"/>
              <w:bottom w:val="nil"/>
              <w:right w:val="nil"/>
            </w:tcBorders>
            <w:tcMar>
              <w:top w:w="0" w:type="dxa"/>
              <w:left w:w="0" w:type="dxa"/>
              <w:bottom w:w="0" w:type="dxa"/>
              <w:right w:w="0" w:type="dxa"/>
            </w:tcMar>
            <w:hideMark/>
          </w:tcPr>
          <w:p w:rsidR="00044074" w:rsidRPr="00320160" w:rsidRDefault="00044074" w:rsidP="00044074">
            <w:pPr>
              <w:spacing w:after="0" w:line="240" w:lineRule="auto"/>
              <w:rPr>
                <w:rFonts w:ascii="Times New Roman" w:eastAsia="Times New Roman" w:hAnsi="Times New Roman" w:cs="Times New Roman"/>
                <w:sz w:val="26"/>
                <w:szCs w:val="26"/>
                <w:lang w:eastAsia="ru-RU"/>
              </w:rPr>
            </w:pPr>
            <w:r w:rsidRPr="00320160">
              <w:rPr>
                <w:rFonts w:ascii="Times New Roman" w:eastAsia="Times New Roman" w:hAnsi="Times New Roman" w:cs="Times New Roman"/>
                <w:sz w:val="26"/>
                <w:szCs w:val="26"/>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044074" w:rsidRPr="00320160" w:rsidRDefault="00044074" w:rsidP="00044074">
            <w:pPr>
              <w:spacing w:after="0" w:line="240" w:lineRule="auto"/>
              <w:rPr>
                <w:rFonts w:ascii="Times New Roman" w:eastAsia="Times New Roman" w:hAnsi="Times New Roman" w:cs="Times New Roman"/>
                <w:sz w:val="26"/>
                <w:szCs w:val="26"/>
                <w:lang w:eastAsia="ru-RU"/>
              </w:rPr>
            </w:pPr>
            <w:r w:rsidRPr="00320160">
              <w:rPr>
                <w:rFonts w:ascii="Times New Roman" w:eastAsia="Times New Roman" w:hAnsi="Times New Roman" w:cs="Times New Roman"/>
                <w:sz w:val="26"/>
                <w:szCs w:val="26"/>
                <w:lang w:eastAsia="ru-RU"/>
              </w:rPr>
              <w:t> </w:t>
            </w:r>
          </w:p>
        </w:tc>
      </w:tr>
      <w:tr w:rsidR="00044074" w:rsidRPr="005535CE" w:rsidTr="00044074">
        <w:tc>
          <w:tcPr>
            <w:tcW w:w="0" w:type="auto"/>
            <w:tcBorders>
              <w:top w:val="nil"/>
              <w:left w:val="nil"/>
              <w:bottom w:val="nil"/>
              <w:right w:val="nil"/>
            </w:tcBorders>
            <w:tcMar>
              <w:top w:w="0" w:type="dxa"/>
              <w:left w:w="0" w:type="dxa"/>
              <w:bottom w:w="0" w:type="dxa"/>
              <w:right w:w="0" w:type="dxa"/>
            </w:tcMar>
            <w:hideMark/>
          </w:tcPr>
          <w:p w:rsidR="00044074" w:rsidRPr="005535CE" w:rsidRDefault="00044074" w:rsidP="00044074">
            <w:pPr>
              <w:spacing w:after="0" w:line="240" w:lineRule="auto"/>
              <w:rPr>
                <w:rFonts w:ascii="Times New Roman" w:eastAsia="Times New Roman" w:hAnsi="Times New Roman" w:cs="Times New Roman"/>
                <w:sz w:val="20"/>
                <w:szCs w:val="20"/>
                <w:lang w:eastAsia="ru-RU"/>
              </w:rPr>
            </w:pPr>
            <w:r w:rsidRPr="005535CE">
              <w:rPr>
                <w:rFonts w:ascii="Times New Roman" w:eastAsia="Times New Roman" w:hAnsi="Times New Roman" w:cs="Times New Roman"/>
                <w:sz w:val="20"/>
                <w:szCs w:val="20"/>
                <w:lang w:eastAsia="ru-RU"/>
              </w:rPr>
              <w:t>(должность, Ф.И.О.)</w:t>
            </w:r>
          </w:p>
        </w:tc>
        <w:tc>
          <w:tcPr>
            <w:tcW w:w="0" w:type="auto"/>
            <w:tcBorders>
              <w:top w:val="nil"/>
              <w:left w:val="nil"/>
              <w:bottom w:val="nil"/>
              <w:right w:val="nil"/>
            </w:tcBorders>
            <w:tcMar>
              <w:top w:w="0" w:type="dxa"/>
              <w:left w:w="0" w:type="dxa"/>
              <w:bottom w:w="0" w:type="dxa"/>
              <w:right w:w="0" w:type="dxa"/>
            </w:tcMar>
            <w:hideMark/>
          </w:tcPr>
          <w:p w:rsidR="00044074" w:rsidRPr="005535CE" w:rsidRDefault="00044074" w:rsidP="00044074">
            <w:pPr>
              <w:spacing w:after="0" w:line="240" w:lineRule="auto"/>
              <w:rPr>
                <w:rFonts w:ascii="Times New Roman" w:eastAsia="Times New Roman" w:hAnsi="Times New Roman" w:cs="Times New Roman"/>
                <w:sz w:val="20"/>
                <w:szCs w:val="20"/>
                <w:lang w:eastAsia="ru-RU"/>
              </w:rPr>
            </w:pPr>
            <w:r w:rsidRPr="005535CE">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044074" w:rsidRPr="005535CE" w:rsidRDefault="00044074" w:rsidP="00044074">
            <w:pPr>
              <w:spacing w:after="0" w:line="240" w:lineRule="auto"/>
              <w:rPr>
                <w:rFonts w:ascii="Times New Roman" w:eastAsia="Times New Roman" w:hAnsi="Times New Roman" w:cs="Times New Roman"/>
                <w:sz w:val="20"/>
                <w:szCs w:val="20"/>
                <w:lang w:eastAsia="ru-RU"/>
              </w:rPr>
            </w:pPr>
            <w:r w:rsidRPr="005535CE">
              <w:rPr>
                <w:rFonts w:ascii="Times New Roman" w:eastAsia="Times New Roman" w:hAnsi="Times New Roman" w:cs="Times New Roman"/>
                <w:sz w:val="20"/>
                <w:szCs w:val="20"/>
                <w:lang w:eastAsia="ru-RU"/>
              </w:rPr>
              <w:t>(подпись)</w:t>
            </w:r>
          </w:p>
        </w:tc>
      </w:tr>
    </w:tbl>
    <w:p w:rsidR="006D17BA" w:rsidRPr="005535CE" w:rsidRDefault="00044074" w:rsidP="005535CE">
      <w:pPr>
        <w:shd w:val="clear" w:color="auto" w:fill="FFFFFF"/>
        <w:spacing w:after="0" w:line="240" w:lineRule="auto"/>
        <w:ind w:firstLine="567"/>
        <w:jc w:val="both"/>
        <w:textAlignment w:val="top"/>
        <w:rPr>
          <w:rFonts w:ascii="Times New Roman" w:eastAsia="Times New Roman" w:hAnsi="Times New Roman" w:cs="Times New Roman"/>
          <w:color w:val="000000"/>
          <w:sz w:val="20"/>
          <w:szCs w:val="20"/>
          <w:lang w:eastAsia="ru-RU"/>
        </w:rPr>
      </w:pPr>
      <w:r w:rsidRPr="005535CE">
        <w:rPr>
          <w:rFonts w:ascii="Times New Roman" w:eastAsia="Times New Roman" w:hAnsi="Times New Roman" w:cs="Times New Roman"/>
          <w:color w:val="000000"/>
          <w:sz w:val="20"/>
          <w:szCs w:val="20"/>
          <w:lang w:eastAsia="ru-RU"/>
        </w:rPr>
        <w:t>М.П.</w:t>
      </w:r>
    </w:p>
    <w:sectPr w:rsidR="006D17BA" w:rsidRPr="005535CE" w:rsidSect="00E4340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601" w:rsidRDefault="00961601" w:rsidP="00E43404">
      <w:pPr>
        <w:spacing w:after="0" w:line="240" w:lineRule="auto"/>
      </w:pPr>
      <w:r>
        <w:separator/>
      </w:r>
    </w:p>
  </w:endnote>
  <w:endnote w:type="continuationSeparator" w:id="0">
    <w:p w:rsidR="00961601" w:rsidRDefault="00961601" w:rsidP="00E43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601" w:rsidRDefault="00961601" w:rsidP="00E43404">
      <w:pPr>
        <w:spacing w:after="0" w:line="240" w:lineRule="auto"/>
      </w:pPr>
      <w:r>
        <w:separator/>
      </w:r>
    </w:p>
  </w:footnote>
  <w:footnote w:type="continuationSeparator" w:id="0">
    <w:p w:rsidR="00961601" w:rsidRDefault="00961601" w:rsidP="00E434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7996"/>
    <w:rsid w:val="00044074"/>
    <w:rsid w:val="00072A4B"/>
    <w:rsid w:val="001A0114"/>
    <w:rsid w:val="002874B7"/>
    <w:rsid w:val="00320160"/>
    <w:rsid w:val="00544C65"/>
    <w:rsid w:val="005535CE"/>
    <w:rsid w:val="005674BB"/>
    <w:rsid w:val="005C4571"/>
    <w:rsid w:val="005F766D"/>
    <w:rsid w:val="00622BA0"/>
    <w:rsid w:val="00693F3B"/>
    <w:rsid w:val="006D17BA"/>
    <w:rsid w:val="00961601"/>
    <w:rsid w:val="009B1805"/>
    <w:rsid w:val="009C03E4"/>
    <w:rsid w:val="00A45904"/>
    <w:rsid w:val="00A97996"/>
    <w:rsid w:val="00E43404"/>
    <w:rsid w:val="00EB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65"/>
  </w:style>
  <w:style w:type="paragraph" w:styleId="1">
    <w:name w:val="heading 1"/>
    <w:basedOn w:val="a"/>
    <w:link w:val="10"/>
    <w:uiPriority w:val="9"/>
    <w:qFormat/>
    <w:rsid w:val="000440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40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40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0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40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407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4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4074"/>
    <w:rPr>
      <w:color w:val="0000FF"/>
      <w:u w:val="single"/>
    </w:rPr>
  </w:style>
  <w:style w:type="character" w:styleId="a5">
    <w:name w:val="FollowedHyperlink"/>
    <w:basedOn w:val="a0"/>
    <w:uiPriority w:val="99"/>
    <w:semiHidden/>
    <w:unhideWhenUsed/>
    <w:rsid w:val="00044074"/>
    <w:rPr>
      <w:color w:val="800080"/>
      <w:u w:val="single"/>
    </w:rPr>
  </w:style>
  <w:style w:type="character" w:styleId="a6">
    <w:name w:val="Strong"/>
    <w:basedOn w:val="a0"/>
    <w:uiPriority w:val="22"/>
    <w:qFormat/>
    <w:rsid w:val="00044074"/>
    <w:rPr>
      <w:b/>
      <w:bCs/>
    </w:rPr>
  </w:style>
  <w:style w:type="paragraph" w:customStyle="1" w:styleId="11">
    <w:name w:val="Обычный (веб)1"/>
    <w:basedOn w:val="a"/>
    <w:rsid w:val="00320160"/>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20160"/>
  </w:style>
  <w:style w:type="paragraph" w:styleId="a7">
    <w:name w:val="header"/>
    <w:basedOn w:val="a"/>
    <w:link w:val="a8"/>
    <w:uiPriority w:val="99"/>
    <w:semiHidden/>
    <w:unhideWhenUsed/>
    <w:rsid w:val="00E434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43404"/>
  </w:style>
  <w:style w:type="paragraph" w:styleId="a9">
    <w:name w:val="footer"/>
    <w:basedOn w:val="a"/>
    <w:link w:val="aa"/>
    <w:uiPriority w:val="99"/>
    <w:semiHidden/>
    <w:unhideWhenUsed/>
    <w:rsid w:val="00E4340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43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0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40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40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0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40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407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4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4074"/>
    <w:rPr>
      <w:color w:val="0000FF"/>
      <w:u w:val="single"/>
    </w:rPr>
  </w:style>
  <w:style w:type="character" w:styleId="a5">
    <w:name w:val="FollowedHyperlink"/>
    <w:basedOn w:val="a0"/>
    <w:uiPriority w:val="99"/>
    <w:semiHidden/>
    <w:unhideWhenUsed/>
    <w:rsid w:val="00044074"/>
    <w:rPr>
      <w:color w:val="800080"/>
      <w:u w:val="single"/>
    </w:rPr>
  </w:style>
  <w:style w:type="character" w:styleId="a6">
    <w:name w:val="Strong"/>
    <w:basedOn w:val="a0"/>
    <w:uiPriority w:val="22"/>
    <w:qFormat/>
    <w:rsid w:val="00044074"/>
    <w:rPr>
      <w:b/>
      <w:bCs/>
    </w:rPr>
  </w:style>
</w:styles>
</file>

<file path=word/webSettings.xml><?xml version="1.0" encoding="utf-8"?>
<w:webSettings xmlns:r="http://schemas.openxmlformats.org/officeDocument/2006/relationships" xmlns:w="http://schemas.openxmlformats.org/wordprocessingml/2006/main">
  <w:divs>
    <w:div w:id="1059015619">
      <w:bodyDiv w:val="1"/>
      <w:marLeft w:val="0"/>
      <w:marRight w:val="0"/>
      <w:marTop w:val="0"/>
      <w:marBottom w:val="0"/>
      <w:divBdr>
        <w:top w:val="none" w:sz="0" w:space="0" w:color="auto"/>
        <w:left w:val="none" w:sz="0" w:space="0" w:color="auto"/>
        <w:bottom w:val="none" w:sz="0" w:space="0" w:color="auto"/>
        <w:right w:val="none" w:sz="0" w:space="0" w:color="auto"/>
      </w:divBdr>
      <w:divsChild>
        <w:div w:id="899631197">
          <w:marLeft w:val="0"/>
          <w:marRight w:val="0"/>
          <w:marTop w:val="0"/>
          <w:marBottom w:val="0"/>
          <w:divBdr>
            <w:top w:val="none" w:sz="0" w:space="0" w:color="157FCC"/>
            <w:left w:val="none" w:sz="0" w:space="0" w:color="157FCC"/>
            <w:bottom w:val="none" w:sz="0" w:space="0" w:color="157FCC"/>
            <w:right w:val="none" w:sz="0" w:space="0" w:color="157FCC"/>
          </w:divBdr>
          <w:divsChild>
            <w:div w:id="563300492">
              <w:marLeft w:val="0"/>
              <w:marRight w:val="0"/>
              <w:marTop w:val="0"/>
              <w:marBottom w:val="0"/>
              <w:divBdr>
                <w:top w:val="single" w:sz="6" w:space="0" w:color="157FCC"/>
                <w:left w:val="single" w:sz="6" w:space="0" w:color="157FCC"/>
                <w:bottom w:val="single" w:sz="6" w:space="0" w:color="157FCC"/>
                <w:right w:val="single" w:sz="6" w:space="0" w:color="157FCC"/>
              </w:divBdr>
              <w:divsChild>
                <w:div w:id="1046637143">
                  <w:marLeft w:val="0"/>
                  <w:marRight w:val="0"/>
                  <w:marTop w:val="0"/>
                  <w:marBottom w:val="0"/>
                  <w:divBdr>
                    <w:top w:val="none" w:sz="0" w:space="0" w:color="157FCC"/>
                    <w:left w:val="none" w:sz="0" w:space="0" w:color="157FCC"/>
                    <w:bottom w:val="none" w:sz="0" w:space="0" w:color="157FCC"/>
                    <w:right w:val="none" w:sz="0" w:space="0" w:color="157FCC"/>
                  </w:divBdr>
                  <w:divsChild>
                    <w:div w:id="1993756716">
                      <w:marLeft w:val="0"/>
                      <w:marRight w:val="0"/>
                      <w:marTop w:val="0"/>
                      <w:marBottom w:val="0"/>
                      <w:divBdr>
                        <w:top w:val="single" w:sz="6" w:space="0" w:color="157FCC"/>
                        <w:left w:val="single" w:sz="6" w:space="0" w:color="157FCC"/>
                        <w:bottom w:val="single" w:sz="6" w:space="0" w:color="157FCC"/>
                        <w:right w:val="single" w:sz="6" w:space="0" w:color="157FCC"/>
                      </w:divBdr>
                      <w:divsChild>
                        <w:div w:id="442069747">
                          <w:marLeft w:val="0"/>
                          <w:marRight w:val="0"/>
                          <w:marTop w:val="0"/>
                          <w:marBottom w:val="0"/>
                          <w:divBdr>
                            <w:top w:val="none" w:sz="0" w:space="0" w:color="157FCC"/>
                            <w:left w:val="none" w:sz="0" w:space="0" w:color="157FCC"/>
                            <w:bottom w:val="none" w:sz="0" w:space="0" w:color="157FCC"/>
                            <w:right w:val="none" w:sz="0" w:space="0" w:color="157FCC"/>
                          </w:divBdr>
                          <w:divsChild>
                            <w:div w:id="2110271148">
                              <w:marLeft w:val="0"/>
                              <w:marRight w:val="0"/>
                              <w:marTop w:val="0"/>
                              <w:marBottom w:val="0"/>
                              <w:divBdr>
                                <w:top w:val="single" w:sz="6" w:space="0" w:color="157FCC"/>
                                <w:left w:val="single" w:sz="6" w:space="0" w:color="157FCC"/>
                                <w:bottom w:val="single" w:sz="6" w:space="0" w:color="157FCC"/>
                                <w:right w:val="single" w:sz="6" w:space="0" w:color="157FCC"/>
                              </w:divBdr>
                              <w:divsChild>
                                <w:div w:id="535969553">
                                  <w:marLeft w:val="0"/>
                                  <w:marRight w:val="0"/>
                                  <w:marTop w:val="0"/>
                                  <w:marBottom w:val="0"/>
                                  <w:divBdr>
                                    <w:top w:val="none" w:sz="0" w:space="0" w:color="auto"/>
                                    <w:left w:val="none" w:sz="0" w:space="0" w:color="auto"/>
                                    <w:bottom w:val="none" w:sz="0" w:space="0" w:color="auto"/>
                                    <w:right w:val="none" w:sz="0" w:space="0" w:color="auto"/>
                                  </w:divBdr>
                                  <w:divsChild>
                                    <w:div w:id="1038942342">
                                      <w:marLeft w:val="0"/>
                                      <w:marRight w:val="0"/>
                                      <w:marTop w:val="0"/>
                                      <w:marBottom w:val="0"/>
                                      <w:divBdr>
                                        <w:top w:val="none" w:sz="0" w:space="0" w:color="157FCC"/>
                                        <w:left w:val="none" w:sz="0" w:space="0" w:color="157FCC"/>
                                        <w:bottom w:val="none" w:sz="0" w:space="0" w:color="157FCC"/>
                                        <w:right w:val="none" w:sz="0" w:space="0" w:color="157FCC"/>
                                      </w:divBdr>
                                      <w:divsChild>
                                        <w:div w:id="1507553540">
                                          <w:marLeft w:val="0"/>
                                          <w:marRight w:val="0"/>
                                          <w:marTop w:val="0"/>
                                          <w:marBottom w:val="0"/>
                                          <w:divBdr>
                                            <w:top w:val="single" w:sz="6" w:space="0" w:color="157FCC"/>
                                            <w:left w:val="single" w:sz="6" w:space="0" w:color="157FCC"/>
                                            <w:bottom w:val="single" w:sz="6" w:space="0" w:color="157FCC"/>
                                            <w:right w:val="single" w:sz="6" w:space="0" w:color="157FCC"/>
                                          </w:divBdr>
                                          <w:divsChild>
                                            <w:div w:id="857811683">
                                              <w:marLeft w:val="0"/>
                                              <w:marRight w:val="0"/>
                                              <w:marTop w:val="0"/>
                                              <w:marBottom w:val="0"/>
                                              <w:divBdr>
                                                <w:top w:val="none" w:sz="0" w:space="0" w:color="auto"/>
                                                <w:left w:val="none" w:sz="0" w:space="0" w:color="auto"/>
                                                <w:bottom w:val="none" w:sz="0" w:space="0" w:color="auto"/>
                                                <w:right w:val="none" w:sz="0" w:space="0" w:color="auto"/>
                                              </w:divBdr>
                                              <w:divsChild>
                                                <w:div w:id="18230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fontTable" Target="fontTable.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8E20-D109-4395-B229-33B74F4A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20281</Words>
  <Characters>115602</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2022-12-05T11:52:00Z</dcterms:created>
  <dcterms:modified xsi:type="dcterms:W3CDTF">2022-12-05T11:52:00Z</dcterms:modified>
</cp:coreProperties>
</file>