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Совет депутатов сельского поселения </w:t>
      </w:r>
      <w:proofErr w:type="spellStart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Елец-Маланинский</w:t>
      </w:r>
      <w:proofErr w:type="spellEnd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Хлевенского</w:t>
      </w:r>
      <w:proofErr w:type="spellEnd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района Липецкой области</w:t>
      </w:r>
    </w:p>
    <w:p w:rsidR="00CA02B5" w:rsidRPr="00CA02B5" w:rsidRDefault="00CA02B5" w:rsidP="00CA02B5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Вторая сессия четвертого созыва</w:t>
      </w:r>
    </w:p>
    <w:p w:rsidR="00CA02B5" w:rsidRPr="00CA02B5" w:rsidRDefault="00CA02B5" w:rsidP="00CA02B5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A02B5" w:rsidRPr="00CA02B5" w:rsidRDefault="00CA02B5" w:rsidP="00CA02B5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РЕШЕНИЕ</w:t>
      </w:r>
    </w:p>
    <w:p w:rsidR="00CA02B5" w:rsidRPr="00CA02B5" w:rsidRDefault="00CA02B5" w:rsidP="00CA02B5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A02B5" w:rsidRPr="00CA02B5" w:rsidRDefault="00CA02B5" w:rsidP="00CA02B5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19.03.2010 г.</w:t>
      </w: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proofErr w:type="spellStart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с</w:t>
      </w:r>
      <w:proofErr w:type="gramStart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.Е</w:t>
      </w:r>
      <w:proofErr w:type="gramEnd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лец-Маланино</w:t>
      </w:r>
      <w:proofErr w:type="spellEnd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ab/>
        <w:t>№8</w:t>
      </w: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A02B5" w:rsidRPr="00CA02B5" w:rsidRDefault="00CA02B5" w:rsidP="00CA02B5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A02B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“О внесении изменений в Положение “</w:t>
      </w:r>
      <w:hyperlink r:id="rId4" w:tgtFrame="_blank" w:history="1">
        <w:r w:rsidRPr="00CA02B5">
          <w:rPr>
            <w:rFonts w:ascii="Arial" w:eastAsia="Times New Roman" w:hAnsi="Arial" w:cs="Arial"/>
            <w:b/>
            <w:bCs/>
            <w:color w:val="0000FF"/>
            <w:kern w:val="28"/>
            <w:sz w:val="32"/>
            <w:szCs w:val="32"/>
            <w:lang w:eastAsia="ru-RU"/>
          </w:rPr>
          <w:t xml:space="preserve">О земельном налоге на территории сельского поселения </w:t>
        </w:r>
        <w:proofErr w:type="spellStart"/>
        <w:r w:rsidRPr="00CA02B5">
          <w:rPr>
            <w:rFonts w:ascii="Arial" w:eastAsia="Times New Roman" w:hAnsi="Arial" w:cs="Arial"/>
            <w:b/>
            <w:bCs/>
            <w:color w:val="0000FF"/>
            <w:kern w:val="28"/>
            <w:sz w:val="32"/>
            <w:szCs w:val="32"/>
            <w:lang w:eastAsia="ru-RU"/>
          </w:rPr>
          <w:t>Елец-Маланинский</w:t>
        </w:r>
        <w:proofErr w:type="spellEnd"/>
        <w:r w:rsidRPr="00CA02B5">
          <w:rPr>
            <w:rFonts w:ascii="Arial" w:eastAsia="Times New Roman" w:hAnsi="Arial" w:cs="Arial"/>
            <w:b/>
            <w:bCs/>
            <w:color w:val="0000FF"/>
            <w:kern w:val="28"/>
            <w:sz w:val="32"/>
            <w:szCs w:val="32"/>
            <w:lang w:eastAsia="ru-RU"/>
          </w:rPr>
          <w:t xml:space="preserve"> сельсовет </w:t>
        </w:r>
        <w:proofErr w:type="spellStart"/>
        <w:r w:rsidRPr="00CA02B5">
          <w:rPr>
            <w:rFonts w:ascii="Arial" w:eastAsia="Times New Roman" w:hAnsi="Arial" w:cs="Arial"/>
            <w:b/>
            <w:bCs/>
            <w:color w:val="0000FF"/>
            <w:kern w:val="28"/>
            <w:sz w:val="32"/>
            <w:szCs w:val="32"/>
            <w:lang w:eastAsia="ru-RU"/>
          </w:rPr>
          <w:t>Хлевенского</w:t>
        </w:r>
        <w:proofErr w:type="spellEnd"/>
        <w:r w:rsidRPr="00CA02B5">
          <w:rPr>
            <w:rFonts w:ascii="Arial" w:eastAsia="Times New Roman" w:hAnsi="Arial" w:cs="Arial"/>
            <w:b/>
            <w:bCs/>
            <w:color w:val="0000FF"/>
            <w:kern w:val="28"/>
            <w:sz w:val="32"/>
            <w:szCs w:val="32"/>
            <w:lang w:eastAsia="ru-RU"/>
          </w:rPr>
          <w:t xml:space="preserve"> муниципального района Липецкой области</w:t>
        </w:r>
      </w:hyperlink>
      <w:r w:rsidRPr="00CA02B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”</w:t>
      </w: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Рассмотрев протест прокурора </w:t>
      </w:r>
      <w:proofErr w:type="spellStart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Хлевенского</w:t>
      </w:r>
      <w:proofErr w:type="spellEnd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района №3-93в-2010 от 09.03.2010 г на решение Совета депутатов сельского поселения </w:t>
      </w:r>
      <w:proofErr w:type="spellStart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Елец-Маланинский</w:t>
      </w:r>
      <w:proofErr w:type="spellEnd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 </w:t>
      </w:r>
      <w:hyperlink r:id="rId5" w:tgtFrame="_blank" w:history="1">
        <w:r w:rsidRPr="00CA02B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№111 от 27.11.2009 г</w:t>
        </w:r>
      </w:hyperlink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 о Положении “О земельном налоге на территории сельского поселения </w:t>
      </w:r>
      <w:proofErr w:type="spellStart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Елец-Маланинский</w:t>
      </w:r>
      <w:proofErr w:type="spellEnd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Хлевенского</w:t>
      </w:r>
      <w:proofErr w:type="spellEnd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района Липецкой области», руководствуясь Налоговым кодексом РФ, Уставом сельского поселения </w:t>
      </w:r>
      <w:proofErr w:type="spellStart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Елец-Маланинский</w:t>
      </w:r>
      <w:proofErr w:type="spellEnd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сельсовет, Совет депутатов</w:t>
      </w: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РЕШИЛ:</w:t>
      </w: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1. Принять Изменения в Положение “О земельном налоге на территории сельского поселения </w:t>
      </w:r>
      <w:proofErr w:type="spellStart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Елец-Маланинский</w:t>
      </w:r>
      <w:proofErr w:type="spellEnd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Хлевенского</w:t>
      </w:r>
      <w:proofErr w:type="spellEnd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района Липецкой области” (прилагаются)</w:t>
      </w: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2. Направить “Изменения в Положение “О земельном налоге на территории сельского поселения </w:t>
      </w:r>
      <w:proofErr w:type="spellStart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Елец-Маланинский</w:t>
      </w:r>
      <w:proofErr w:type="spellEnd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Хлевенского</w:t>
      </w:r>
      <w:proofErr w:type="spellEnd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района Липецкой области” главе сельского поселения для подписания и официального обнародования.</w:t>
      </w: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3. Настоящее решение вступает в силу со дня принятия и обнародования.</w:t>
      </w: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Председатель Совета депутатов сельского поселения</w:t>
      </w: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С.А.Пронин</w:t>
      </w: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Приложение к решению Совета депутатов сельского поселения </w:t>
      </w:r>
      <w:proofErr w:type="spellStart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Елец-Маланинский</w:t>
      </w:r>
      <w:proofErr w:type="spellEnd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 №8 от 19.03.2010 г.</w:t>
      </w: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A02B5" w:rsidRPr="00CA02B5" w:rsidRDefault="00CA02B5" w:rsidP="00CA02B5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CA02B5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Изменения в Положение «О земельном налоге на территории сельского поселения </w:t>
      </w:r>
      <w:proofErr w:type="spellStart"/>
      <w:r w:rsidRPr="00CA02B5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Елец-Маланинский</w:t>
      </w:r>
      <w:proofErr w:type="spellEnd"/>
      <w:r w:rsidRPr="00CA02B5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сельсовет </w:t>
      </w:r>
      <w:proofErr w:type="spellStart"/>
      <w:r w:rsidRPr="00CA02B5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Хлевенского</w:t>
      </w:r>
      <w:proofErr w:type="spellEnd"/>
      <w:r w:rsidRPr="00CA02B5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муниципального района Липецкой области»</w:t>
      </w: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Приняты решением Совета депутатов сельского поселения </w:t>
      </w:r>
      <w:proofErr w:type="spellStart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Елец-Маланинский</w:t>
      </w:r>
      <w:proofErr w:type="spellEnd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 от 19.03.2010 г. №8</w:t>
      </w: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A02B5" w:rsidRPr="00CA02B5" w:rsidRDefault="00CA02B5" w:rsidP="00CA02B5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Times New Roman"/>
          <w:b/>
          <w:bCs/>
          <w:sz w:val="26"/>
          <w:szCs w:val="28"/>
          <w:lang w:eastAsia="ru-RU"/>
        </w:rPr>
      </w:pPr>
      <w:r w:rsidRPr="00CA02B5">
        <w:rPr>
          <w:rFonts w:ascii="Arial" w:eastAsia="Times New Roman" w:hAnsi="Arial" w:cs="Times New Roman"/>
          <w:b/>
          <w:bCs/>
          <w:sz w:val="26"/>
          <w:szCs w:val="28"/>
          <w:lang w:eastAsia="ru-RU"/>
        </w:rPr>
        <w:t>Статья 1.</w:t>
      </w: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Внести в Положение «О земельном налоге на территории сельского поселения </w:t>
      </w:r>
      <w:proofErr w:type="spellStart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Елец-Маланинский</w:t>
      </w:r>
      <w:proofErr w:type="spellEnd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Хлевенского</w:t>
      </w:r>
      <w:proofErr w:type="spellEnd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района Липецкой области», принятое решением Совета депутатов сельского поселения </w:t>
      </w:r>
      <w:proofErr w:type="spellStart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Елец-Маланинский</w:t>
      </w:r>
      <w:proofErr w:type="spellEnd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 </w:t>
      </w:r>
      <w:hyperlink r:id="rId6" w:tgtFrame="_blank" w:history="1">
        <w:r w:rsidRPr="00CA02B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24.11.2009 года №111</w:t>
        </w:r>
      </w:hyperlink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следующие изменения:</w:t>
      </w: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1. Подпункт 1 пункта 1 статьи 3 Положения “О земельном налоге на территории сельского поселения </w:t>
      </w:r>
      <w:proofErr w:type="spellStart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Елец-Маланинский</w:t>
      </w:r>
      <w:proofErr w:type="spellEnd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Хлевенского</w:t>
      </w:r>
      <w:proofErr w:type="spellEnd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района Липецкой области” изложить в следующей редакции:</w:t>
      </w: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</w: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2. Ст. 4 п. 4.2 изложить в следующей редакции: «Налогоплательщики-организации и физические лица, являющиеся индивидуальными предпринимателями, уплачивают авансовые платежи по налогу по итогам отчетного периода не позднее последнего дня месяца, следующего за истекшим отчетным периодом.</w:t>
      </w: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Отчетными периодами для налогоплательщиков-организаций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года».</w:t>
      </w: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3.В ст.5 добавить п. 5.2 в следующей редакции: «Начиная со второго квартала 2010 года, от уплаты земельного налога освобождаются бюджетные учреждения, финансируемые за счет средств районного бюджета и бюджета сельских поселений».</w:t>
      </w:r>
    </w:p>
    <w:p w:rsidR="00CA02B5" w:rsidRPr="00CA02B5" w:rsidRDefault="00CA02B5" w:rsidP="00CA02B5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Times New Roman"/>
          <w:b/>
          <w:bCs/>
          <w:sz w:val="26"/>
          <w:szCs w:val="28"/>
          <w:lang w:eastAsia="ru-RU"/>
        </w:rPr>
      </w:pPr>
      <w:r w:rsidRPr="00CA02B5">
        <w:rPr>
          <w:rFonts w:ascii="Arial" w:eastAsia="Times New Roman" w:hAnsi="Arial" w:cs="Times New Roman"/>
          <w:b/>
          <w:bCs/>
          <w:sz w:val="26"/>
          <w:szCs w:val="28"/>
          <w:lang w:eastAsia="ru-RU"/>
        </w:rPr>
        <w:t>Статья 2.</w:t>
      </w: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Настоящий нормативный правовой а</w:t>
      </w:r>
      <w:proofErr w:type="gramStart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кт вст</w:t>
      </w:r>
      <w:proofErr w:type="gramEnd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упает в силу со дня принятия и обнародования.</w:t>
      </w: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Елец-Маланинский</w:t>
      </w:r>
      <w:proofErr w:type="spellEnd"/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</w:t>
      </w:r>
    </w:p>
    <w:p w:rsidR="00CA02B5" w:rsidRPr="00CA02B5" w:rsidRDefault="00CA02B5" w:rsidP="00CA02B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02B5">
        <w:rPr>
          <w:rFonts w:ascii="Arial" w:eastAsia="Times New Roman" w:hAnsi="Arial" w:cs="Times New Roman"/>
          <w:sz w:val="24"/>
          <w:szCs w:val="24"/>
          <w:lang w:eastAsia="ru-RU"/>
        </w:rPr>
        <w:t>А.И.Неплюев</w:t>
      </w:r>
    </w:p>
    <w:p w:rsidR="00D7784A" w:rsidRPr="00CA02B5" w:rsidRDefault="00D7784A" w:rsidP="00CA02B5"/>
    <w:sectPr w:rsidR="00D7784A" w:rsidRPr="00CA02B5" w:rsidSect="00D7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2B5"/>
    <w:rsid w:val="00CA02B5"/>
    <w:rsid w:val="00D7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4A"/>
  </w:style>
  <w:style w:type="paragraph" w:styleId="1">
    <w:name w:val="heading 1"/>
    <w:aliases w:val="!Части документа"/>
    <w:basedOn w:val="a"/>
    <w:next w:val="a"/>
    <w:link w:val="10"/>
    <w:qFormat/>
    <w:rsid w:val="00CA02B5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CA02B5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A02B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A02B5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rsid w:val="00CA02B5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CA02B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A850ACAE-1F42-461B-8EA5-62144231F864" TargetMode="External"/><Relationship Id="rId5" Type="http://schemas.openxmlformats.org/officeDocument/2006/relationships/hyperlink" Target="http://pravo-search.minjust.ru/bigs/showDocument.html?id=A850ACAE-1F42-461B-8EA5-62144231F864" TargetMode="External"/><Relationship Id="rId4" Type="http://schemas.openxmlformats.org/officeDocument/2006/relationships/hyperlink" Target="http://pravo-search.minjust.ru/bigs/showDocument.html?id=A850ACAE-1F42-461B-8EA5-62144231F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3107</Characters>
  <Application>Microsoft Office Word</Application>
  <DocSecurity>0</DocSecurity>
  <Lines>25</Lines>
  <Paragraphs>7</Paragraphs>
  <ScaleCrop>false</ScaleCrop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2018-11-09T05:07:00Z</dcterms:created>
  <dcterms:modified xsi:type="dcterms:W3CDTF">2018-11-09T05:07:00Z</dcterms:modified>
</cp:coreProperties>
</file>