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AD" w:rsidRDefault="008668AD" w:rsidP="007F0319">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Pr>
          <w:rFonts w:ascii="Times New Roman" w:hAnsi="Times New Roman"/>
          <w:noProof/>
          <w:sz w:val="24"/>
          <w:szCs w:val="24"/>
          <w:lang w:eastAsia="ru-RU"/>
        </w:rPr>
        <w:drawing>
          <wp:inline distT="0" distB="0" distL="0" distR="0">
            <wp:extent cx="670560" cy="800100"/>
            <wp:effectExtent l="19050" t="0" r="0" b="0"/>
            <wp:docPr id="1" name="Рисунок 7"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Хлевное чб"/>
                    <pic:cNvPicPr>
                      <a:picLocks noChangeAspect="1" noChangeArrowheads="1"/>
                    </pic:cNvPicPr>
                  </pic:nvPicPr>
                  <pic:blipFill>
                    <a:blip r:embed="rId4" cstate="print">
                      <a:clrChange>
                        <a:clrFrom>
                          <a:srgbClr val="F1F1F1"/>
                        </a:clrFrom>
                        <a:clrTo>
                          <a:srgbClr val="F1F1F1">
                            <a:alpha val="0"/>
                          </a:srgbClr>
                        </a:clrTo>
                      </a:clrChange>
                      <a:lum bright="-24000" contrast="52000"/>
                    </a:blip>
                    <a:srcRect/>
                    <a:stretch>
                      <a:fillRect/>
                    </a:stretch>
                  </pic:blipFill>
                  <pic:spPr bwMode="auto">
                    <a:xfrm>
                      <a:off x="0" y="0"/>
                      <a:ext cx="670560" cy="800100"/>
                    </a:xfrm>
                    <a:prstGeom prst="rect">
                      <a:avLst/>
                    </a:prstGeom>
                    <a:noFill/>
                    <a:ln w="9525">
                      <a:noFill/>
                      <a:miter lim="800000"/>
                      <a:headEnd/>
                      <a:tailEnd/>
                    </a:ln>
                  </pic:spPr>
                </pic:pic>
              </a:graphicData>
            </a:graphic>
          </wp:inline>
        </w:drawing>
      </w:r>
    </w:p>
    <w:p w:rsidR="007F0319" w:rsidRPr="007F0319" w:rsidRDefault="007F0319" w:rsidP="001570D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F0319">
        <w:rPr>
          <w:rFonts w:ascii="Times New Roman" w:eastAsia="Times New Roman" w:hAnsi="Times New Roman" w:cs="Times New Roman"/>
          <w:color w:val="000000"/>
          <w:sz w:val="28"/>
          <w:szCs w:val="28"/>
          <w:lang w:eastAsia="ru-RU"/>
        </w:rPr>
        <w:t>СОВЕТ ДЕПУТАТОВ СЕЛЬСКОГО ПОСЕЛЕНИЯ ЕЛЕЦ-МАЛАНИНСКИЙ СЕЛЬСОВЕТ ХЛЕВЕНСКОГО МУНИЦИПАЛЬНОГО РАЙОНА ЛИПЕЦКОЙ ОБЛАСТИ РОССИЙСКОЙ ФЕДЕРАЦИИ</w:t>
      </w:r>
    </w:p>
    <w:p w:rsidR="007F0319" w:rsidRPr="007F0319" w:rsidRDefault="007F0319" w:rsidP="007F031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F0319">
        <w:rPr>
          <w:rFonts w:ascii="Times New Roman" w:eastAsia="Times New Roman" w:hAnsi="Times New Roman" w:cs="Times New Roman"/>
          <w:color w:val="000000"/>
          <w:sz w:val="28"/>
          <w:szCs w:val="28"/>
          <w:lang w:eastAsia="ru-RU"/>
        </w:rPr>
        <w:t> </w:t>
      </w:r>
    </w:p>
    <w:p w:rsidR="007F0319" w:rsidRPr="007F0319" w:rsidRDefault="007F0319" w:rsidP="007F031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F0319">
        <w:rPr>
          <w:rFonts w:ascii="Times New Roman" w:eastAsia="Times New Roman" w:hAnsi="Times New Roman" w:cs="Times New Roman"/>
          <w:color w:val="000000"/>
          <w:sz w:val="28"/>
          <w:szCs w:val="28"/>
          <w:lang w:eastAsia="ru-RU"/>
        </w:rPr>
        <w:t>Девятая сессия шестого созыва</w:t>
      </w:r>
    </w:p>
    <w:p w:rsidR="00D01679" w:rsidRPr="007F0319"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F0319">
        <w:rPr>
          <w:rFonts w:ascii="Times New Roman" w:eastAsia="Times New Roman" w:hAnsi="Times New Roman" w:cs="Times New Roman"/>
          <w:color w:val="000000"/>
          <w:sz w:val="28"/>
          <w:szCs w:val="28"/>
          <w:lang w:eastAsia="ru-RU"/>
        </w:rPr>
        <w:t> </w:t>
      </w:r>
    </w:p>
    <w:p w:rsidR="00D01679" w:rsidRPr="007F0319"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F0319">
        <w:rPr>
          <w:rFonts w:ascii="Times New Roman" w:eastAsia="Times New Roman" w:hAnsi="Times New Roman" w:cs="Times New Roman"/>
          <w:color w:val="000000"/>
          <w:sz w:val="28"/>
          <w:szCs w:val="28"/>
          <w:lang w:eastAsia="ru-RU"/>
        </w:rPr>
        <w:t>РЕШЕНИЕ</w:t>
      </w:r>
    </w:p>
    <w:p w:rsidR="00D01679" w:rsidRPr="007F0319"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F0319">
        <w:rPr>
          <w:rFonts w:ascii="Times New Roman" w:eastAsia="Times New Roman" w:hAnsi="Times New Roman" w:cs="Times New Roman"/>
          <w:color w:val="000000"/>
          <w:sz w:val="28"/>
          <w:szCs w:val="28"/>
          <w:lang w:eastAsia="ru-RU"/>
        </w:rPr>
        <w:t> </w:t>
      </w:r>
    </w:p>
    <w:p w:rsidR="00D01679" w:rsidRPr="007F0319" w:rsidRDefault="008668AD" w:rsidP="00D01679">
      <w:pPr>
        <w:shd w:val="clear" w:color="auto" w:fill="FFFFFF"/>
        <w:spacing w:after="0" w:line="240" w:lineRule="auto"/>
        <w:ind w:firstLine="567"/>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24.02.2021 года</w:t>
      </w:r>
      <w:r w:rsidR="00D01679" w:rsidRPr="007F0319">
        <w:rPr>
          <w:rFonts w:ascii="Times New Roman" w:eastAsia="Times New Roman" w:hAnsi="Times New Roman" w:cs="Times New Roman"/>
          <w:color w:val="000000"/>
          <w:sz w:val="28"/>
          <w:szCs w:val="28"/>
          <w:lang w:eastAsia="ru-RU"/>
        </w:rPr>
        <w:t>             </w:t>
      </w:r>
      <w:r w:rsidR="007F0319">
        <w:rPr>
          <w:rFonts w:ascii="Times New Roman" w:eastAsia="Times New Roman" w:hAnsi="Times New Roman" w:cs="Times New Roman"/>
          <w:color w:val="000000"/>
          <w:sz w:val="28"/>
          <w:szCs w:val="28"/>
          <w:lang w:eastAsia="ru-RU"/>
        </w:rPr>
        <w:t>    </w:t>
      </w:r>
      <w:r w:rsidR="007F0319" w:rsidRPr="007F0319">
        <w:rPr>
          <w:rFonts w:ascii="Times New Roman" w:eastAsia="Times New Roman" w:hAnsi="Times New Roman" w:cs="Times New Roman"/>
          <w:color w:val="000000"/>
          <w:sz w:val="28"/>
          <w:szCs w:val="28"/>
          <w:lang w:eastAsia="ru-RU"/>
        </w:rPr>
        <w:t xml:space="preserve">      с. Елец-Маланино</w:t>
      </w:r>
      <w:r w:rsidR="00D01679" w:rsidRPr="007F031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5669D0">
        <w:rPr>
          <w:rFonts w:ascii="Times New Roman" w:eastAsia="Times New Roman" w:hAnsi="Times New Roman" w:cs="Times New Roman"/>
          <w:color w:val="000000"/>
          <w:sz w:val="28"/>
          <w:szCs w:val="28"/>
          <w:lang w:eastAsia="ru-RU"/>
        </w:rPr>
        <w:t>           № 24</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 </w:t>
      </w:r>
    </w:p>
    <w:p w:rsidR="00D01679" w:rsidRPr="007F0319" w:rsidRDefault="00D01679" w:rsidP="00D01679">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6"/>
          <w:szCs w:val="26"/>
          <w:lang w:eastAsia="ru-RU"/>
        </w:rPr>
      </w:pPr>
      <w:r w:rsidRPr="007F0319">
        <w:rPr>
          <w:rFonts w:ascii="Times New Roman" w:eastAsia="Times New Roman" w:hAnsi="Times New Roman" w:cs="Times New Roman"/>
          <w:b/>
          <w:bCs/>
          <w:color w:val="000000"/>
          <w:kern w:val="36"/>
          <w:sz w:val="26"/>
          <w:szCs w:val="26"/>
          <w:lang w:eastAsia="ru-RU"/>
        </w:rPr>
        <w:t xml:space="preserve">О передаче части полномочий сельского поселения </w:t>
      </w:r>
      <w:r w:rsidR="007F0319">
        <w:rPr>
          <w:rFonts w:ascii="Times New Roman" w:eastAsia="Times New Roman" w:hAnsi="Times New Roman" w:cs="Times New Roman"/>
          <w:b/>
          <w:bCs/>
          <w:color w:val="000000"/>
          <w:kern w:val="36"/>
          <w:sz w:val="26"/>
          <w:szCs w:val="26"/>
          <w:lang w:eastAsia="ru-RU"/>
        </w:rPr>
        <w:t>Елец-Маланинский</w:t>
      </w:r>
      <w:r w:rsidRPr="007F0319">
        <w:rPr>
          <w:rFonts w:ascii="Times New Roman" w:eastAsia="Times New Roman" w:hAnsi="Times New Roman" w:cs="Times New Roman"/>
          <w:b/>
          <w:bCs/>
          <w:color w:val="000000"/>
          <w:kern w:val="36"/>
          <w:sz w:val="26"/>
          <w:szCs w:val="26"/>
          <w:lang w:eastAsia="ru-RU"/>
        </w:rPr>
        <w:t xml:space="preserve"> сельсовет Хлевенского муниципального района Липецкой области Российской Федерации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 Хлевенскому муниципальному району Липецкой области Российской Федерации на период с 01.03.2021 по 31.12.2023</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 </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 xml:space="preserve">Рассмотрев обращение главы администрации сельского поселения </w:t>
      </w:r>
      <w:r w:rsidR="007F0319">
        <w:rPr>
          <w:rFonts w:ascii="Times New Roman" w:eastAsia="Times New Roman" w:hAnsi="Times New Roman" w:cs="Times New Roman"/>
          <w:color w:val="000000"/>
          <w:sz w:val="26"/>
          <w:szCs w:val="26"/>
          <w:lang w:eastAsia="ru-RU"/>
        </w:rPr>
        <w:t>Елец-Маланинский</w:t>
      </w:r>
      <w:r w:rsidRPr="007F0319">
        <w:rPr>
          <w:rFonts w:ascii="Times New Roman" w:eastAsia="Times New Roman" w:hAnsi="Times New Roman" w:cs="Times New Roman"/>
          <w:color w:val="000000"/>
          <w:sz w:val="26"/>
          <w:szCs w:val="26"/>
          <w:lang w:eastAsia="ru-RU"/>
        </w:rPr>
        <w:t xml:space="preserve"> сельсовет Хлевенского муниципального района о передаче части полномочий сельского поселения </w:t>
      </w:r>
      <w:r w:rsidR="007F0319">
        <w:rPr>
          <w:rFonts w:ascii="Times New Roman" w:eastAsia="Times New Roman" w:hAnsi="Times New Roman" w:cs="Times New Roman"/>
          <w:color w:val="000000"/>
          <w:sz w:val="26"/>
          <w:szCs w:val="26"/>
          <w:lang w:eastAsia="ru-RU"/>
        </w:rPr>
        <w:t>Елец-Маланинский</w:t>
      </w:r>
      <w:r w:rsidRPr="007F0319">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 Российской Федерации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 Хлевенскому муниципальному району Липецкой области Российской Федерации, руководствуясь: частью 4 статьи 15 Федерального закона </w:t>
      </w:r>
      <w:hyperlink r:id="rId5" w:history="1">
        <w:r w:rsidRPr="007F0319">
          <w:rPr>
            <w:rFonts w:ascii="Times New Roman" w:eastAsia="Times New Roman" w:hAnsi="Times New Roman" w:cs="Times New Roman"/>
            <w:color w:val="000000" w:themeColor="text1"/>
            <w:sz w:val="26"/>
            <w:szCs w:val="26"/>
            <w:lang w:eastAsia="ru-RU"/>
          </w:rPr>
          <w:t>от 6 октября 2003 года № 131-ФЗ</w:t>
        </w:r>
      </w:hyperlink>
      <w:r w:rsidRPr="007F0319">
        <w:rPr>
          <w:rFonts w:ascii="Times New Roman" w:eastAsia="Times New Roman" w:hAnsi="Times New Roman" w:cs="Times New Roman"/>
          <w:color w:val="000000"/>
          <w:sz w:val="26"/>
          <w:szCs w:val="26"/>
          <w:lang w:eastAsia="ru-RU"/>
        </w:rPr>
        <w:t> "Об общих принципах организации местного самоуправления в Российской Федерации", частью 1 статьи 26 Федерального закона </w:t>
      </w:r>
      <w:hyperlink r:id="rId6" w:history="1">
        <w:r w:rsidRPr="007F0319">
          <w:rPr>
            <w:rFonts w:ascii="Times New Roman" w:eastAsia="Times New Roman" w:hAnsi="Times New Roman" w:cs="Times New Roman"/>
            <w:color w:val="000000" w:themeColor="text1"/>
            <w:sz w:val="26"/>
            <w:szCs w:val="26"/>
            <w:lang w:eastAsia="ru-RU"/>
          </w:rPr>
          <w:t>от 5 апреля 2013 года № 44-ФЗ</w:t>
        </w:r>
      </w:hyperlink>
      <w:r w:rsidRPr="007F0319">
        <w:rPr>
          <w:rFonts w:ascii="Times New Roman" w:eastAsia="Times New Roman" w:hAnsi="Times New Roman" w:cs="Times New Roman"/>
          <w:color w:val="000000"/>
          <w:sz w:val="26"/>
          <w:szCs w:val="26"/>
          <w:lang w:eastAsia="ru-RU"/>
        </w:rPr>
        <w:t> "О контрактной системе в сфере закупок товаров, работ, услуг для обеспечения государственных и муниципальных нужд", </w:t>
      </w:r>
      <w:hyperlink r:id="rId7" w:history="1">
        <w:r w:rsidRPr="007F0319">
          <w:rPr>
            <w:rFonts w:ascii="Times New Roman" w:eastAsia="Times New Roman" w:hAnsi="Times New Roman" w:cs="Times New Roman"/>
            <w:color w:val="000000" w:themeColor="text1"/>
            <w:sz w:val="26"/>
            <w:szCs w:val="26"/>
            <w:lang w:eastAsia="ru-RU"/>
          </w:rPr>
          <w:t xml:space="preserve">Уставом сельского поселения </w:t>
        </w:r>
        <w:r w:rsidR="007F0319">
          <w:rPr>
            <w:rFonts w:ascii="Times New Roman" w:eastAsia="Times New Roman" w:hAnsi="Times New Roman" w:cs="Times New Roman"/>
            <w:color w:val="000000" w:themeColor="text1"/>
            <w:sz w:val="26"/>
            <w:szCs w:val="26"/>
            <w:lang w:eastAsia="ru-RU"/>
          </w:rPr>
          <w:t>Елец-Маланинский</w:t>
        </w:r>
        <w:r w:rsidRPr="007F0319">
          <w:rPr>
            <w:rFonts w:ascii="Times New Roman" w:eastAsia="Times New Roman" w:hAnsi="Times New Roman" w:cs="Times New Roman"/>
            <w:color w:val="000000" w:themeColor="text1"/>
            <w:sz w:val="26"/>
            <w:szCs w:val="26"/>
            <w:lang w:eastAsia="ru-RU"/>
          </w:rPr>
          <w:t xml:space="preserve"> сельсовет Хлевенского муниципального района Липецкой области Российской Федерации</w:t>
        </w:r>
      </w:hyperlink>
      <w:r w:rsidRPr="007F0319">
        <w:rPr>
          <w:rFonts w:ascii="Times New Roman" w:eastAsia="Times New Roman" w:hAnsi="Times New Roman" w:cs="Times New Roman"/>
          <w:color w:val="000000"/>
          <w:sz w:val="26"/>
          <w:szCs w:val="26"/>
          <w:lang w:eastAsia="ru-RU"/>
        </w:rPr>
        <w:t xml:space="preserve">, и учитывая решение </w:t>
      </w:r>
      <w:r w:rsidRPr="003A61A2">
        <w:rPr>
          <w:rFonts w:ascii="Times New Roman" w:eastAsia="Times New Roman" w:hAnsi="Times New Roman" w:cs="Times New Roman"/>
          <w:sz w:val="26"/>
          <w:szCs w:val="26"/>
          <w:lang w:eastAsia="ru-RU"/>
        </w:rPr>
        <w:t xml:space="preserve">депутатской комиссии по экономике, </w:t>
      </w:r>
      <w:r w:rsidR="003A61A2" w:rsidRPr="003A61A2">
        <w:rPr>
          <w:rFonts w:ascii="Times New Roman" w:eastAsia="Times New Roman" w:hAnsi="Times New Roman" w:cs="Times New Roman"/>
          <w:sz w:val="26"/>
          <w:szCs w:val="26"/>
          <w:lang w:eastAsia="ru-RU"/>
        </w:rPr>
        <w:t>муниципальной собственности и предпринимательству</w:t>
      </w:r>
      <w:r w:rsidRPr="007F0319">
        <w:rPr>
          <w:rFonts w:ascii="Times New Roman" w:eastAsia="Times New Roman" w:hAnsi="Times New Roman" w:cs="Times New Roman"/>
          <w:color w:val="000000"/>
          <w:sz w:val="26"/>
          <w:szCs w:val="26"/>
          <w:lang w:eastAsia="ru-RU"/>
        </w:rPr>
        <w:t xml:space="preserve">, Совет депутатов сельского поселения </w:t>
      </w:r>
      <w:r w:rsidR="007F0319">
        <w:rPr>
          <w:rFonts w:ascii="Times New Roman" w:eastAsia="Times New Roman" w:hAnsi="Times New Roman" w:cs="Times New Roman"/>
          <w:color w:val="000000"/>
          <w:sz w:val="26"/>
          <w:szCs w:val="26"/>
          <w:lang w:eastAsia="ru-RU"/>
        </w:rPr>
        <w:t>Елец-Маланинский</w:t>
      </w:r>
      <w:r w:rsidRPr="007F0319">
        <w:rPr>
          <w:rFonts w:ascii="Times New Roman" w:eastAsia="Times New Roman" w:hAnsi="Times New Roman" w:cs="Times New Roman"/>
          <w:color w:val="000000"/>
          <w:sz w:val="26"/>
          <w:szCs w:val="26"/>
          <w:lang w:eastAsia="ru-RU"/>
        </w:rPr>
        <w:t xml:space="preserve"> сельсовет Хлевенского муниципального района </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 </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РЕШИЛ:</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 </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 xml:space="preserve">1. Передать Хлевенскому муниципальному району Липецкой области Российской Федерации полномочия сельского поселения </w:t>
      </w:r>
      <w:r w:rsidR="007F0319">
        <w:rPr>
          <w:rFonts w:ascii="Times New Roman" w:eastAsia="Times New Roman" w:hAnsi="Times New Roman" w:cs="Times New Roman"/>
          <w:color w:val="000000"/>
          <w:sz w:val="26"/>
          <w:szCs w:val="26"/>
          <w:lang w:eastAsia="ru-RU"/>
        </w:rPr>
        <w:t>Елец-Маланинский</w:t>
      </w:r>
      <w:r w:rsidRPr="007F0319">
        <w:rPr>
          <w:rFonts w:ascii="Times New Roman" w:eastAsia="Times New Roman" w:hAnsi="Times New Roman" w:cs="Times New Roman"/>
          <w:color w:val="000000"/>
          <w:sz w:val="26"/>
          <w:szCs w:val="26"/>
          <w:lang w:eastAsia="ru-RU"/>
        </w:rPr>
        <w:t xml:space="preserve"> сельсовет Хлевенского муниципального района Липецкой области Российской Федерации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 на период с 01.03.2021 по 31.12.2023 в части:</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lastRenderedPageBreak/>
        <w:t>1) на основании заявок от заказчика, осуществления подготовки и размещения в единой информационной системе извещений об осуществлении закупок;</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2) осуществления подготовки и размещения в единой информационной системе документации о закупках и проектов контрактов;</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3) при получении от заказчика обращения об отмене определения поставщика (подрядчика, исполнителя), за исключением проведения запроса предложений, размещение в единой информационной системе извещения об отмене определения поставщика (подрядчика, исполнителя) в установленном Федеральным законом </w:t>
      </w:r>
      <w:hyperlink r:id="rId8" w:history="1">
        <w:r w:rsidRPr="007F0319">
          <w:rPr>
            <w:rFonts w:ascii="Times New Roman" w:eastAsia="Times New Roman" w:hAnsi="Times New Roman" w:cs="Times New Roman"/>
            <w:color w:val="000000" w:themeColor="text1"/>
            <w:sz w:val="26"/>
            <w:szCs w:val="26"/>
            <w:lang w:eastAsia="ru-RU"/>
          </w:rPr>
          <w:t>от 5 апреля 2013 года № 44-ФЗ</w:t>
        </w:r>
      </w:hyperlink>
      <w:r w:rsidRPr="007F0319">
        <w:rPr>
          <w:rFonts w:ascii="Times New Roman" w:eastAsia="Times New Roman" w:hAnsi="Times New Roman" w:cs="Times New Roman"/>
          <w:color w:val="000000"/>
          <w:sz w:val="26"/>
          <w:szCs w:val="26"/>
          <w:lang w:eastAsia="ru-RU"/>
        </w:rPr>
        <w:t> "О контрактной системе в сфере закупок товаров, работ, услуг для обеспечения государственных и муниципальных нужд" порядке;</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4) при получении от заказчика обращения об изменении условий закупки, за исключением проведения запроса предложений, внесение изменений в извещение и документацию о закупке и размещение данной информации в единой информационной системе в установленном Федеральным законом </w:t>
      </w:r>
      <w:hyperlink r:id="rId9" w:history="1">
        <w:r w:rsidRPr="007F0319">
          <w:rPr>
            <w:rFonts w:ascii="Times New Roman" w:eastAsia="Times New Roman" w:hAnsi="Times New Roman" w:cs="Times New Roman"/>
            <w:color w:val="000000" w:themeColor="text1"/>
            <w:sz w:val="26"/>
            <w:szCs w:val="26"/>
            <w:lang w:eastAsia="ru-RU"/>
          </w:rPr>
          <w:t>от 5 апреля 2013 года № 44-ФЗ</w:t>
        </w:r>
      </w:hyperlink>
      <w:r w:rsidRPr="007F0319">
        <w:rPr>
          <w:rFonts w:ascii="Times New Roman" w:eastAsia="Times New Roman" w:hAnsi="Times New Roman" w:cs="Times New Roman"/>
          <w:color w:val="000000" w:themeColor="text1"/>
          <w:sz w:val="26"/>
          <w:szCs w:val="26"/>
          <w:lang w:eastAsia="ru-RU"/>
        </w:rPr>
        <w:t> </w:t>
      </w:r>
      <w:r w:rsidRPr="007F0319">
        <w:rPr>
          <w:rFonts w:ascii="Times New Roman" w:eastAsia="Times New Roman" w:hAnsi="Times New Roman" w:cs="Times New Roman"/>
          <w:color w:val="000000"/>
          <w:sz w:val="26"/>
          <w:szCs w:val="26"/>
          <w:lang w:eastAsia="ru-RU"/>
        </w:rPr>
        <w:t>"О контрактной системе в сфере закупок товаров, работ, услуг для обеспечения государственных и муниципальных нужд" порядке;</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5) направление заказчику в день его поступления запроса участника закупки о разъяснении положений конкурсной или аукционной документации;</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6)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 Федеральным законом </w:t>
      </w:r>
      <w:hyperlink r:id="rId10" w:history="1">
        <w:r w:rsidRPr="007F0319">
          <w:rPr>
            <w:rFonts w:ascii="Times New Roman" w:eastAsia="Times New Roman" w:hAnsi="Times New Roman" w:cs="Times New Roman"/>
            <w:color w:val="000000" w:themeColor="text1"/>
            <w:sz w:val="26"/>
            <w:szCs w:val="26"/>
            <w:lang w:eastAsia="ru-RU"/>
          </w:rPr>
          <w:t>от 5 апреля 2013 года № 44-ФЗ</w:t>
        </w:r>
      </w:hyperlink>
      <w:r w:rsidRPr="007F0319">
        <w:rPr>
          <w:rFonts w:ascii="Times New Roman" w:eastAsia="Times New Roman" w:hAnsi="Times New Roman" w:cs="Times New Roman"/>
          <w:color w:val="000000"/>
          <w:sz w:val="26"/>
          <w:szCs w:val="26"/>
          <w:lang w:eastAsia="ru-RU"/>
        </w:rPr>
        <w:t> "О контрактной системе в сфере закупок товаров, работ, услуг для обеспечения государственных и муниципальных нужд" порядке;</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7) получение от оператора электронной площадки заявок участников на участие в закупках в электронной форме;</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8) обеспечение конфиденциальности сведений, содержащихся в заявках участников закупки;</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9) создание комиссии по осуществлению закупок;</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10) осуществление организационно-технического обеспечения деятельности комиссий;</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11) рассмотрение и оценка заявок участников закупок;</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12) определение победителя закупки;</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13) оформление протоколов заседаний комиссий по осуществлению закупок, предусмотренных Федеральным законом </w:t>
      </w:r>
      <w:hyperlink r:id="rId11" w:history="1">
        <w:r w:rsidRPr="007F0319">
          <w:rPr>
            <w:rFonts w:ascii="Times New Roman" w:eastAsia="Times New Roman" w:hAnsi="Times New Roman" w:cs="Times New Roman"/>
            <w:color w:val="000000" w:themeColor="text1"/>
            <w:sz w:val="26"/>
            <w:szCs w:val="26"/>
            <w:lang w:eastAsia="ru-RU"/>
          </w:rPr>
          <w:t>от 5 апреля 2013 года № 44-ФЗ</w:t>
        </w:r>
      </w:hyperlink>
      <w:r w:rsidRPr="007F0319">
        <w:rPr>
          <w:rFonts w:ascii="Times New Roman" w:eastAsia="Times New Roman" w:hAnsi="Times New Roman" w:cs="Times New Roman"/>
          <w:color w:val="000000"/>
          <w:sz w:val="26"/>
          <w:szCs w:val="26"/>
          <w:lang w:eastAsia="ru-RU"/>
        </w:rPr>
        <w:t> "О контрактной системе в сфере закупок товаров, работ, услуг для обеспечения государственных и муниципальных нужд" порядке;</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14) размещение протоколов в единой информационной системе в установленном Федеральным законом </w:t>
      </w:r>
      <w:hyperlink r:id="rId12" w:history="1">
        <w:r w:rsidRPr="007F0319">
          <w:rPr>
            <w:rFonts w:ascii="Times New Roman" w:eastAsia="Times New Roman" w:hAnsi="Times New Roman" w:cs="Times New Roman"/>
            <w:color w:val="000000" w:themeColor="text1"/>
            <w:sz w:val="26"/>
            <w:szCs w:val="26"/>
            <w:lang w:eastAsia="ru-RU"/>
          </w:rPr>
          <w:t>от 5 апреля 2013 года № 44-ФЗ</w:t>
        </w:r>
      </w:hyperlink>
      <w:r w:rsidRPr="007F0319">
        <w:rPr>
          <w:rFonts w:ascii="Times New Roman" w:eastAsia="Times New Roman" w:hAnsi="Times New Roman" w:cs="Times New Roman"/>
          <w:color w:val="000000"/>
          <w:sz w:val="26"/>
          <w:szCs w:val="26"/>
          <w:lang w:eastAsia="ru-RU"/>
        </w:rPr>
        <w:t> "О контрактной системе в сфере закупок товаров, работ, услуг для обеспечения государственных и муниципальных нужд" порядке;</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15) направление итоговых протоколов в адрес заказчика;</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16) участие в рассмотрении дел об обжаловании результатов определения поставщиков (подрядчиков, исполнителей);</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17) осуществление обеспечения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w:t>
      </w:r>
    </w:p>
    <w:p w:rsidR="007468C2" w:rsidRPr="007F0319" w:rsidRDefault="007468C2" w:rsidP="007468C2">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lastRenderedPageBreak/>
        <w:t xml:space="preserve">2.Направить данный нормативный правовой акт главе сельского поселения </w:t>
      </w:r>
      <w:r w:rsidR="007F0319">
        <w:rPr>
          <w:rFonts w:ascii="Times New Roman" w:eastAsia="Times New Roman" w:hAnsi="Times New Roman" w:cs="Times New Roman"/>
          <w:color w:val="000000"/>
          <w:sz w:val="26"/>
          <w:szCs w:val="26"/>
          <w:lang w:eastAsia="ru-RU"/>
        </w:rPr>
        <w:t>Елец-Маланинский</w:t>
      </w:r>
      <w:r w:rsidRPr="007F0319">
        <w:rPr>
          <w:rFonts w:ascii="Times New Roman" w:eastAsia="Times New Roman" w:hAnsi="Times New Roman" w:cs="Times New Roman"/>
          <w:color w:val="000000"/>
          <w:sz w:val="26"/>
          <w:szCs w:val="26"/>
          <w:lang w:eastAsia="ru-RU"/>
        </w:rPr>
        <w:t xml:space="preserve"> сельсовет для обнародования.</w:t>
      </w:r>
    </w:p>
    <w:p w:rsidR="008A7B13" w:rsidRPr="007F0319" w:rsidRDefault="008A7B13" w:rsidP="008A7B1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bookmarkStart w:id="0" w:name="_GoBack"/>
      <w:bookmarkEnd w:id="0"/>
      <w:r w:rsidRPr="007F0319">
        <w:rPr>
          <w:rFonts w:ascii="Times New Roman" w:eastAsia="Times New Roman" w:hAnsi="Times New Roman" w:cs="Times New Roman"/>
          <w:color w:val="000000"/>
          <w:sz w:val="26"/>
          <w:szCs w:val="26"/>
          <w:lang w:eastAsia="ru-RU"/>
        </w:rPr>
        <w:t>3. Настоящее решение вступает в силу со дня его подписания.</w:t>
      </w:r>
    </w:p>
    <w:p w:rsidR="007F0319" w:rsidRDefault="00D01679" w:rsidP="00CD1E19">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 </w:t>
      </w:r>
    </w:p>
    <w:p w:rsidR="007F0319" w:rsidRDefault="00D01679" w:rsidP="00CD1E19">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 xml:space="preserve">Председатель Совета депутатов </w:t>
      </w:r>
    </w:p>
    <w:p w:rsidR="007F0319" w:rsidRDefault="00CD1E19" w:rsidP="00CD1E19">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 xml:space="preserve">сельского поселения </w:t>
      </w:r>
    </w:p>
    <w:p w:rsidR="00D01679" w:rsidRPr="007F0319" w:rsidRDefault="007F0319" w:rsidP="00CD1E19">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Елец-Маланинский</w:t>
      </w:r>
      <w:r w:rsidR="00CD1E19" w:rsidRPr="007F0319">
        <w:rPr>
          <w:rFonts w:ascii="Times New Roman" w:eastAsia="Times New Roman" w:hAnsi="Times New Roman" w:cs="Times New Roman"/>
          <w:color w:val="000000"/>
          <w:sz w:val="26"/>
          <w:szCs w:val="26"/>
          <w:lang w:eastAsia="ru-RU"/>
        </w:rPr>
        <w:t xml:space="preserve"> </w:t>
      </w:r>
      <w:r w:rsidR="00D01679" w:rsidRPr="007F0319">
        <w:rPr>
          <w:rFonts w:ascii="Times New Roman" w:eastAsia="Times New Roman" w:hAnsi="Times New Roman" w:cs="Times New Roman"/>
          <w:color w:val="000000"/>
          <w:sz w:val="26"/>
          <w:szCs w:val="26"/>
          <w:lang w:eastAsia="ru-RU"/>
        </w:rPr>
        <w:t xml:space="preserve">сельсовет </w:t>
      </w:r>
      <w:r>
        <w:rPr>
          <w:rFonts w:ascii="Times New Roman" w:eastAsia="Times New Roman" w:hAnsi="Times New Roman" w:cs="Times New Roman"/>
          <w:color w:val="000000"/>
          <w:sz w:val="26"/>
          <w:szCs w:val="26"/>
          <w:lang w:eastAsia="ru-RU"/>
        </w:rPr>
        <w:t xml:space="preserve">                                             Т.Г.Щербатых</w:t>
      </w:r>
    </w:p>
    <w:p w:rsidR="00A27B2D" w:rsidRPr="007F0319" w:rsidRDefault="00A27B2D" w:rsidP="00CD1E19">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 </w:t>
      </w:r>
    </w:p>
    <w:p w:rsidR="00D01679" w:rsidRPr="007F0319"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7F0319">
        <w:rPr>
          <w:rFonts w:ascii="Times New Roman" w:eastAsia="Times New Roman" w:hAnsi="Times New Roman" w:cs="Times New Roman"/>
          <w:color w:val="000000"/>
          <w:sz w:val="26"/>
          <w:szCs w:val="26"/>
          <w:lang w:eastAsia="ru-RU"/>
        </w:rPr>
        <w:t> </w:t>
      </w:r>
    </w:p>
    <w:p w:rsidR="00D01679" w:rsidRPr="007F0319" w:rsidRDefault="00D01679" w:rsidP="00D01679">
      <w:pPr>
        <w:rPr>
          <w:rFonts w:ascii="Times New Roman" w:hAnsi="Times New Roman" w:cs="Times New Roman"/>
          <w:sz w:val="26"/>
          <w:szCs w:val="26"/>
        </w:rPr>
      </w:pPr>
    </w:p>
    <w:p w:rsidR="00DC615F" w:rsidRPr="007F0319" w:rsidRDefault="00DC615F">
      <w:pPr>
        <w:rPr>
          <w:rFonts w:ascii="Times New Roman" w:hAnsi="Times New Roman" w:cs="Times New Roman"/>
          <w:sz w:val="26"/>
          <w:szCs w:val="26"/>
        </w:rPr>
      </w:pPr>
    </w:p>
    <w:sectPr w:rsidR="00DC615F" w:rsidRPr="007F0319" w:rsidSect="002B5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4721"/>
    <w:rsid w:val="001570D9"/>
    <w:rsid w:val="001D4721"/>
    <w:rsid w:val="002B5F90"/>
    <w:rsid w:val="003A61A2"/>
    <w:rsid w:val="004030C0"/>
    <w:rsid w:val="005669D0"/>
    <w:rsid w:val="007468C2"/>
    <w:rsid w:val="007B7D19"/>
    <w:rsid w:val="007F0319"/>
    <w:rsid w:val="008668AD"/>
    <w:rsid w:val="008A7B13"/>
    <w:rsid w:val="00A27B2D"/>
    <w:rsid w:val="00A412CF"/>
    <w:rsid w:val="00C1424F"/>
    <w:rsid w:val="00CD1E19"/>
    <w:rsid w:val="00D01679"/>
    <w:rsid w:val="00DC6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8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microsoft.com/office/2007/relationships/stylesWithEffects" Target="stylesWithEffects.xml"/><Relationship Id="rId10"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6</cp:revision>
  <cp:lastPrinted>2021-02-24T06:13:00Z</cp:lastPrinted>
  <dcterms:created xsi:type="dcterms:W3CDTF">2021-02-19T11:54:00Z</dcterms:created>
  <dcterms:modified xsi:type="dcterms:W3CDTF">2021-02-25T06:24:00Z</dcterms:modified>
</cp:coreProperties>
</file>